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3" w:rsidRDefault="00FB3CCD">
      <w:pPr>
        <w:ind w:firstLine="709"/>
        <w:jc w:val="center"/>
        <w:rPr>
          <w:b/>
        </w:rPr>
      </w:pPr>
      <w:r>
        <w:rPr>
          <w:b/>
        </w:rPr>
        <w:t>Пояснительная записка</w:t>
      </w:r>
    </w:p>
    <w:p w:rsidR="00B82D13" w:rsidRDefault="00FB3C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«Чтение (Литературное чтение)» для 5 «А»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 (вариант 1) КГБОУ «Назаровская школа».</w:t>
      </w:r>
    </w:p>
    <w:p w:rsidR="00B82D13" w:rsidRDefault="00B82D13">
      <w:pPr>
        <w:ind w:firstLine="708"/>
        <w:jc w:val="both"/>
        <w:rPr>
          <w:sz w:val="28"/>
          <w:szCs w:val="28"/>
          <w:u w:val="single"/>
        </w:rPr>
      </w:pPr>
    </w:p>
    <w:p w:rsidR="00B82D13" w:rsidRDefault="00FB3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>создать условия для развитиякоммуникативно-речевых навыков и коррекции недостатков мыслительной деятельности.</w:t>
      </w:r>
    </w:p>
    <w:p w:rsidR="00B82D13" w:rsidRDefault="00B82D13">
      <w:pPr>
        <w:ind w:firstLine="708"/>
        <w:jc w:val="both"/>
        <w:rPr>
          <w:sz w:val="28"/>
          <w:szCs w:val="28"/>
        </w:rPr>
      </w:pPr>
    </w:p>
    <w:p w:rsidR="00B82D13" w:rsidRDefault="00FB3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 классе на уроках чтения используются специальные тексты, состоящие из простых по слоговой струк</w:t>
      </w:r>
      <w:r>
        <w:rPr>
          <w:sz w:val="28"/>
          <w:szCs w:val="28"/>
        </w:rPr>
        <w:t>туре слов, несложные по содержанию для приобретения навыка правильного, сознательного и выразительного чтения целыми словами с переходом на словосочетания. Это способствует более быстрому, целостному восприятию слова и пониманию значения прочитанного. Посл</w:t>
      </w:r>
      <w:r>
        <w:rPr>
          <w:sz w:val="28"/>
          <w:szCs w:val="28"/>
        </w:rPr>
        <w:t xml:space="preserve">е предварительного анализа простых по содержанию текстов учащиеся приобретают навык чтения про себя. Коллективно отрабатывается навык постановки логических ударений, синтаксических пауз, тона голоса и темпа речи. </w:t>
      </w:r>
    </w:p>
    <w:p w:rsidR="00B82D13" w:rsidRDefault="00FB3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совершенствования техники чтения и п</w:t>
      </w:r>
      <w:r>
        <w:rPr>
          <w:sz w:val="28"/>
          <w:szCs w:val="28"/>
        </w:rPr>
        <w:t>онимания содержания художественных произведений уделяется большое внимание развитию речи учащихся и их мышлению. Учащиеся овладевают правильным, полным и последовательным пересказом в процессе систематической работы, направленной на понимание содержания пр</w:t>
      </w:r>
      <w:r>
        <w:rPr>
          <w:sz w:val="28"/>
          <w:szCs w:val="28"/>
        </w:rPr>
        <w:t>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</w:t>
      </w:r>
    </w:p>
    <w:p w:rsidR="00B82D13" w:rsidRDefault="00FB3C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82D13" w:rsidRDefault="00FB3CCD">
      <w:pPr>
        <w:ind w:firstLine="708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Оптимальное изучение программы предполагает 136 учебных часов в год,     4 (четыре) учебных часа в </w:t>
      </w:r>
      <w:r>
        <w:rPr>
          <w:sz w:val="28"/>
          <w:szCs w:val="28"/>
        </w:rPr>
        <w:t>неделю.</w:t>
      </w:r>
    </w:p>
    <w:p w:rsidR="00B82D13" w:rsidRDefault="00B82D13">
      <w:pPr>
        <w:pStyle w:val="a8"/>
        <w:ind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82D13" w:rsidRDefault="00B82D13">
      <w:pPr>
        <w:pStyle w:val="a8"/>
        <w:ind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82D13" w:rsidRDefault="00B82D13">
      <w:pPr>
        <w:pStyle w:val="a8"/>
        <w:ind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82D13" w:rsidRDefault="00FB3CCD">
      <w:pPr>
        <w:pStyle w:val="a8"/>
        <w:ind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</w:t>
      </w:r>
    </w:p>
    <w:p w:rsidR="00B82D13" w:rsidRDefault="00FB3CCD">
      <w:pPr>
        <w:pStyle w:val="a8"/>
        <w:ind w:firstLine="709"/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Личностные:</w:t>
      </w:r>
    </w:p>
    <w:p w:rsidR="00B82D13" w:rsidRDefault="00FB3CC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 w:rsidR="00B82D13" w:rsidRDefault="00FB3CC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-проявляет целенаправленность, терпеливость, работоспособность, настойчивость, трудолюбие;</w:t>
      </w:r>
    </w:p>
    <w:p w:rsidR="00B82D13" w:rsidRDefault="00FB3CC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выражает собственное впечатлен</w:t>
      </w:r>
      <w:r>
        <w:rPr>
          <w:sz w:val="28"/>
          <w:szCs w:val="28"/>
        </w:rPr>
        <w:t>ие от прочитанного, услышанного и увиденного по наводящим вопросам;</w:t>
      </w:r>
    </w:p>
    <w:p w:rsidR="00B82D13" w:rsidRDefault="00FB3CC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порядок заданной деятельности под руководством учителя.</w:t>
      </w:r>
    </w:p>
    <w:p w:rsidR="00B82D13" w:rsidRDefault="00B82D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2D13" w:rsidRDefault="00B82D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2D13" w:rsidRDefault="00B82D13">
      <w:pPr>
        <w:pStyle w:val="a5"/>
        <w:spacing w:before="0" w:beforeAutospacing="0" w:after="0" w:afterAutospacing="0"/>
        <w:jc w:val="both"/>
      </w:pPr>
    </w:p>
    <w:p w:rsidR="00B82D13" w:rsidRDefault="00B82D13">
      <w:pPr>
        <w:pStyle w:val="a5"/>
        <w:spacing w:before="0" w:beforeAutospacing="0" w:after="0" w:afterAutospacing="0"/>
        <w:jc w:val="both"/>
      </w:pPr>
    </w:p>
    <w:p w:rsidR="00B82D13" w:rsidRDefault="00B82D13">
      <w:pPr>
        <w:pStyle w:val="a5"/>
        <w:spacing w:before="0" w:beforeAutospacing="0" w:after="0" w:afterAutospacing="0"/>
        <w:jc w:val="both"/>
      </w:pPr>
    </w:p>
    <w:p w:rsidR="00B82D13" w:rsidRDefault="00FB3CCD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2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:rsidR="00B82D13" w:rsidRDefault="00B82D13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tbl>
      <w:tblPr>
        <w:tblStyle w:val="a6"/>
        <w:tblW w:w="10350" w:type="dxa"/>
        <w:tblInd w:w="-459" w:type="dxa"/>
        <w:tblLayout w:type="fixed"/>
        <w:tblLook w:val="04A0"/>
      </w:tblPr>
      <w:tblGrid>
        <w:gridCol w:w="1985"/>
        <w:gridCol w:w="850"/>
        <w:gridCol w:w="3686"/>
        <w:gridCol w:w="3829"/>
      </w:tblGrid>
      <w:tr w:rsidR="00B82D13">
        <w:trPr>
          <w:trHeight w:val="5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  <w:t>Разделы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Краткое </w:t>
            </w:r>
          </w:p>
          <w:p w:rsidR="00B82D13" w:rsidRDefault="00FB3CCD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B82D13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чтения (круг чтения)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      </w:r>
            <w:r>
              <w:rPr>
                <w:color w:val="000000" w:themeColor="text1"/>
                <w:lang w:val="en-US"/>
              </w:rPr>
              <w:t>XIX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en-US"/>
              </w:rPr>
              <w:t>XXI</w:t>
            </w:r>
            <w:r>
              <w:rPr>
                <w:color w:val="000000" w:themeColor="text1"/>
              </w:rPr>
              <w:t xml:space="preserve">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 и пр.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знакомится с произведениями устного народного творчества, </w:t>
            </w:r>
            <w:r>
              <w:rPr>
                <w:color w:val="000000" w:themeColor="text1"/>
              </w:rPr>
              <w:t xml:space="preserve"> произведениями отечественных и зарубежных писателей </w:t>
            </w:r>
            <w:r>
              <w:rPr>
                <w:color w:val="000000" w:themeColor="text1"/>
                <w:lang w:val="en-US"/>
              </w:rPr>
              <w:t>XIX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en-US"/>
              </w:rPr>
              <w:t>XXI</w:t>
            </w:r>
            <w:r>
              <w:rPr>
                <w:color w:val="000000" w:themeColor="text1"/>
              </w:rPr>
              <w:t xml:space="preserve"> вв., книгами о приключениях и путешествиях и приключениях с помощью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знакомится со справочной литературой с помощью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Достаточный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различает произведения устного нар</w:t>
            </w:r>
            <w:r>
              <w:rPr>
                <w:color w:val="000000" w:themeColor="text1"/>
              </w:rPr>
              <w:t xml:space="preserve">одного творчества,  произведения отечественных и зарубежных писателей </w:t>
            </w:r>
            <w:r>
              <w:rPr>
                <w:color w:val="000000" w:themeColor="text1"/>
                <w:lang w:val="en-US"/>
              </w:rPr>
              <w:t>XIX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en-US"/>
              </w:rPr>
              <w:t>XXI</w:t>
            </w:r>
            <w:r>
              <w:rPr>
                <w:color w:val="000000" w:themeColor="text1"/>
              </w:rPr>
              <w:t xml:space="preserve"> вв., книги о приключениях и путешествиях и приключениях 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литературой.</w:t>
            </w:r>
          </w:p>
        </w:tc>
      </w:tr>
      <w:tr w:rsidR="00B82D13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Примерная тематика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Произведения о Родине, героических подвигах во имя Родины, об отношении </w:t>
            </w:r>
            <w:r>
              <w:rPr>
                <w:color w:val="000000" w:themeColor="text1"/>
              </w:rPr>
              <w:t>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знакомится с произведениями различной</w:t>
            </w:r>
            <w:r>
              <w:rPr>
                <w:color w:val="000000" w:themeColor="text1"/>
              </w:rPr>
              <w:t xml:space="preserve"> тематики с помощью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Достаточный уровень:</w:t>
            </w:r>
          </w:p>
          <w:p w:rsidR="00B82D13" w:rsidRDefault="00FB3CCD">
            <w:r>
              <w:rPr>
                <w:color w:val="000000" w:themeColor="text1"/>
              </w:rPr>
              <w:t>- знакомится с произведениями различной тематики.</w:t>
            </w:r>
          </w:p>
        </w:tc>
      </w:tr>
      <w:tr w:rsidR="00B82D13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Жанровое разнообразие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Народные и авторские сказки, басни, былины, легенды, рассказы, рассказы-описания, стихотворения.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знакомится </w:t>
            </w:r>
            <w:r>
              <w:rPr>
                <w:color w:val="000000" w:themeColor="text1"/>
              </w:rPr>
              <w:t>с литературными жанрами с помощью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Достаточный уровень:</w:t>
            </w:r>
          </w:p>
          <w:p w:rsidR="00B82D13" w:rsidRDefault="00FB3CCD">
            <w:pPr>
              <w:tabs>
                <w:tab w:val="left" w:pos="6681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различает литературные жанры.</w:t>
            </w:r>
          </w:p>
        </w:tc>
      </w:tr>
      <w:tr w:rsidR="00B82D13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Ориентировка в литературоведческих понятиях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литературное произведение, фольклор, литературные жанры (сказка, былина, сказ, басня, пословица, рассказ, </w:t>
            </w:r>
            <w:r>
              <w:rPr>
                <w:color w:val="000000" w:themeColor="text1"/>
              </w:rPr>
              <w:t>стихотворение), автобиография писателя;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присказка, зачин, диалог, произведение;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герой (персонаж), главный и второстепенный герой, портрет героя, пейзаж;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стихотворение, рифма, строка, </w:t>
            </w:r>
            <w:r>
              <w:rPr>
                <w:color w:val="000000" w:themeColor="text1"/>
              </w:rPr>
              <w:lastRenderedPageBreak/>
              <w:t>строфа;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средства выразительности (логическая пауза, темп, ритм);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элементы книги: переплёт, обложка, форзац, титульный лист, оглавление, предисловие, послесловие).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знакомится с литературоведческими понятиями, терминами,  автобиографическими сведениями о писателях с помощью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применяет </w:t>
            </w:r>
            <w:r>
              <w:rPr>
                <w:color w:val="000000" w:themeColor="text1"/>
              </w:rPr>
              <w:t>средства выразительности с помощью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знакомится с элементами книги с помощью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Достаточный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знакомится с литературоведческими понятиями, терминами,  автобиографическими сведениями о писателях - применяет средства выразительности </w:t>
            </w:r>
            <w:r>
              <w:rPr>
                <w:color w:val="000000" w:themeColor="text1"/>
              </w:rPr>
              <w:t>при  чтении;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применяет новые термины с опорой на контекст.</w:t>
            </w:r>
          </w:p>
        </w:tc>
      </w:tr>
      <w:tr w:rsidR="00B82D13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Навык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</w:t>
            </w:r>
            <w:r>
              <w:rPr>
                <w:color w:val="000000" w:themeColor="text1"/>
              </w:rPr>
              <w:t>ование навыков беглого чтения.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читает слова, предложения, текст по слогам и целыми словами вслух и про себя под руководством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читает наизусть стихотворные произведения с помощью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контролирует и оценивает </w:t>
            </w:r>
            <w:r>
              <w:rPr>
                <w:color w:val="000000" w:themeColor="text1"/>
              </w:rPr>
              <w:t>собственную деятельность с помощью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Достаточный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читает слова, предложения, текст по слогам и целыми словами самостоятельно;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читает выразительно наизусть стихотворные произведения;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контролирует и оценивает собственную деятельность.</w:t>
            </w:r>
          </w:p>
        </w:tc>
      </w:tr>
      <w:tr w:rsidR="00B82D13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с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</w:t>
            </w:r>
            <w:r>
              <w:rPr>
                <w:color w:val="000000" w:themeColor="text1"/>
              </w:rPr>
              <w:t>Деление текста на части и их озаглавливание, составление плана. Выборочный, краткий и подробный пересказ произведения или его части по плану.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определяет основную мысль текста, отвечает на вопросы, участвует в диалоге по прочитанным п</w:t>
            </w:r>
            <w:r>
              <w:rPr>
                <w:color w:val="000000" w:themeColor="text1"/>
              </w:rPr>
              <w:t>роизведениям по наводящим вопросам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определяет мотивы поступков героев, выражает свое отношение к ним с помощью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находит отдельные части текста с помощью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пересказывает текст по плану с помощью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Достаточный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-определяет основную мысль текста, отвечает на вопросы, участвует в диалоге по прочитанным произведениям;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определяет мотивы поступков героев, выражает свое отношение к ним.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находит отдельные части текста 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пересказывает текст по плану.</w:t>
            </w:r>
          </w:p>
        </w:tc>
      </w:tr>
      <w:tr w:rsidR="00B82D13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Внеклассное чт</w:t>
            </w:r>
            <w:r>
              <w:rPr>
                <w:color w:val="000000" w:themeColor="text1"/>
              </w:rPr>
              <w:t>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B82D13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Минимальный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выбирает книги заданной тематики в школьной </w:t>
            </w:r>
            <w:r>
              <w:rPr>
                <w:color w:val="000000" w:themeColor="text1"/>
              </w:rPr>
              <w:t>библиотеке при помощи учителя;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обогащает словарный запас слов и выражений при помощи учителя.</w:t>
            </w:r>
          </w:p>
          <w:p w:rsidR="00B82D13" w:rsidRDefault="00B82D13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  <w:p w:rsidR="00B82D13" w:rsidRDefault="00FB3CC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Достаточный уровень: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выбирает книги заданной тематики в школьной библиотеке;</w:t>
            </w:r>
          </w:p>
          <w:p w:rsidR="00B82D13" w:rsidRDefault="00FB3CCD">
            <w:pPr>
              <w:tabs>
                <w:tab w:val="left" w:pos="66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обогащает словарный запас слов и выражений.</w:t>
            </w:r>
          </w:p>
        </w:tc>
      </w:tr>
    </w:tbl>
    <w:p w:rsidR="00B82D13" w:rsidRDefault="00B82D13">
      <w:pPr>
        <w:ind w:right="-1559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:rsidR="00B82D13" w:rsidRDefault="00B82D13">
      <w:pPr>
        <w:ind w:right="-1559" w:firstLine="709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:rsidR="00B82D13" w:rsidRDefault="00B82D13">
      <w:pPr>
        <w:ind w:right="-1559" w:firstLine="709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:rsidR="00B82D13" w:rsidRDefault="00FB3CCD">
      <w:pPr>
        <w:ind w:right="-155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Тематическое планирование</w:t>
      </w:r>
    </w:p>
    <w:p w:rsidR="00B82D13" w:rsidRDefault="00B82D13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p w:rsidR="00B82D13" w:rsidRDefault="00B82D13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a6"/>
        <w:tblpPr w:leftFromText="180" w:rightFromText="180" w:vertAnchor="text" w:horzAnchor="page" w:tblpX="1352" w:tblpY="94"/>
        <w:tblW w:w="10314" w:type="dxa"/>
        <w:tblLayout w:type="fixed"/>
        <w:tblLook w:val="04A0"/>
      </w:tblPr>
      <w:tblGrid>
        <w:gridCol w:w="1242"/>
        <w:gridCol w:w="3652"/>
        <w:gridCol w:w="1026"/>
        <w:gridCol w:w="4361"/>
        <w:gridCol w:w="33"/>
      </w:tblGrid>
      <w:tr w:rsidR="00B82D13">
        <w:trPr>
          <w:gridAfter w:val="1"/>
          <w:wAfter w:w="33" w:type="dxa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п/п</w:t>
            </w:r>
          </w:p>
        </w:tc>
        <w:tc>
          <w:tcPr>
            <w:tcW w:w="3652" w:type="dxa"/>
          </w:tcPr>
          <w:p w:rsidR="00B82D13" w:rsidRDefault="00FB3CCD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026" w:type="dxa"/>
          </w:tcPr>
          <w:p w:rsidR="00B82D13" w:rsidRDefault="00FB3CCD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Дата</w:t>
            </w:r>
          </w:p>
          <w:p w:rsidR="00B82D13" w:rsidRDefault="00B82D13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</w:p>
          <w:p w:rsidR="00B82D13" w:rsidRDefault="00B82D13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4361" w:type="dxa"/>
          </w:tcPr>
          <w:p w:rsidR="00B82D13" w:rsidRDefault="00FB3CCD">
            <w:pPr>
              <w:ind w:left="-1809"/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 xml:space="preserve">              Деятельность</w:t>
            </w:r>
          </w:p>
          <w:p w:rsidR="00B82D13" w:rsidRDefault="00FB3CCD">
            <w:pPr>
              <w:ind w:left="-1809"/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 xml:space="preserve">учителя с учётом </w:t>
            </w:r>
          </w:p>
          <w:p w:rsidR="00B82D13" w:rsidRDefault="00FB3CCD">
            <w:pPr>
              <w:ind w:left="-1809"/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про                    программы воспитания</w:t>
            </w:r>
          </w:p>
        </w:tc>
      </w:tr>
      <w:tr w:rsidR="00B82D13">
        <w:tc>
          <w:tcPr>
            <w:tcW w:w="1242" w:type="dxa"/>
          </w:tcPr>
          <w:p w:rsidR="00B82D13" w:rsidRDefault="00B82D13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9072" w:type="dxa"/>
            <w:gridSpan w:val="4"/>
          </w:tcPr>
          <w:p w:rsidR="00B82D13" w:rsidRDefault="00FB3CCD">
            <w:pPr>
              <w:jc w:val="center"/>
              <w:rPr>
                <w:rFonts w:eastAsia="Arial Unicode MS"/>
                <w:b/>
                <w:i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i/>
              </w:rPr>
              <w:t>Раздел 1. Давайте читать</w:t>
            </w:r>
          </w:p>
        </w:tc>
      </w:tr>
      <w:tr w:rsidR="00B82D13">
        <w:trPr>
          <w:gridAfter w:val="1"/>
          <w:wAfter w:w="33" w:type="dxa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Обращение писателей к читателям. С. Михалков. Ю. Энтин. Это интересно!</w:t>
            </w:r>
            <w:r>
              <w:rPr>
                <w:color w:val="000000"/>
              </w:rPr>
              <w:t xml:space="preserve"> Замечательные книжки. Л. Крутько.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 xml:space="preserve">Развивает ответственность за результаты учебного </w:t>
            </w:r>
            <w:r>
              <w:rPr>
                <w:rStyle w:val="c1"/>
                <w:color w:val="000000"/>
              </w:rPr>
              <w:t>труда, понимание его значимости.</w:t>
            </w:r>
          </w:p>
        </w:tc>
      </w:tr>
      <w:tr w:rsidR="00B82D13">
        <w:trPr>
          <w:gridAfter w:val="1"/>
          <w:wAfter w:w="33" w:type="dxa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Зачем нужны книги? С. Вербова.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ind w:right="1201"/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>Две книжки.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52" w:type="dxa"/>
          </w:tcPr>
          <w:p w:rsidR="00B82D13" w:rsidRDefault="00FB3CCD">
            <w:r>
              <w:rPr>
                <w:rFonts w:eastAsia="Calibri"/>
              </w:rP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460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rPr>
                <w:rFonts w:eastAsia="Calibri"/>
              </w:rPr>
              <w:t>5</w:t>
            </w:r>
          </w:p>
          <w:p w:rsidR="00B82D13" w:rsidRDefault="00B82D13">
            <w:pPr>
              <w:jc w:val="center"/>
              <w:rPr>
                <w:rFonts w:eastAsia="Calibri"/>
              </w:rPr>
            </w:pP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Проверим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Раздел 2. Школьная страна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Первое сентября. М. Бородицкая. Где ты ходишь осень? Я. Аким.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В стране невыученных уроков. Л. Гераскина.</w:t>
            </w:r>
            <w:r>
              <w:t xml:space="preserve"> 1 час</w:t>
            </w:r>
            <w:r>
              <w:t>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  <w:b/>
              </w:rPr>
            </w:pPr>
            <w:r>
              <w:rPr>
                <w:b/>
                <w:i/>
                <w:color w:val="000000"/>
              </w:rPr>
              <w:t>Входная контрольная работа.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В стране невыученных уроков. Л. Гераскина.</w:t>
            </w:r>
            <w:r>
              <w:t xml:space="preserve"> 2 часть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4361" w:type="dxa"/>
          </w:tcPr>
          <w:p w:rsidR="00B82D13" w:rsidRDefault="00FB3CCD">
            <w:pPr>
              <w:rPr>
                <w:rFonts w:eastAsia="Calibri"/>
              </w:rPr>
            </w:pPr>
            <w: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Отличница. Е. Серова.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3.</w:t>
            </w:r>
            <w:r>
              <w:rPr>
                <w:rStyle w:val="c1"/>
                <w:color w:val="000000"/>
              </w:rPr>
              <w:t xml:space="preserve">Развивает ответственность за </w:t>
            </w:r>
            <w:r>
              <w:rPr>
                <w:rStyle w:val="c1"/>
                <w:color w:val="000000"/>
              </w:rPr>
              <w:lastRenderedPageBreak/>
              <w:t>результаты учебного труда, понимание его значимости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rStyle w:val="c1"/>
                <w:color w:val="000000"/>
              </w:rPr>
              <w:t>4.Прививает  интерес к предмету.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Сочинение. Л. Каминский.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95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lastRenderedPageBreak/>
              <w:t>14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Внеклассное чтение. (Урок библиотечный)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Arial Unicode MS"/>
                <w:b/>
                <w:i/>
                <w:color w:val="00000A"/>
                <w:kern w:val="1"/>
                <w:shd w:val="clear" w:color="auto" w:fill="FFFFFF"/>
                <w:lang w:eastAsia="ar-SA"/>
              </w:rPr>
              <w:lastRenderedPageBreak/>
              <w:t>Раздел 3. Круглый год. Осень.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 xml:space="preserve">Приметы.  </w:t>
            </w:r>
            <w:r>
              <w:rPr>
                <w:rFonts w:eastAsia="Calibri"/>
              </w:rPr>
              <w:t>Заклички.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</w:t>
            </w:r>
            <w:r>
              <w:rPr>
                <w:rStyle w:val="c1"/>
                <w:color w:val="000000"/>
              </w:rPr>
              <w:t>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Лисичка. С. Козлов.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Осень. Е. Трутнева. Сердитые голоса. Н. Сладков.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Четыре художника. Г. Скребицкий.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19</w:t>
            </w:r>
          </w:p>
        </w:tc>
        <w:tc>
          <w:tcPr>
            <w:tcW w:w="3652" w:type="dxa"/>
          </w:tcPr>
          <w:p w:rsidR="00B82D13" w:rsidRDefault="00FB3CCD">
            <w:r>
              <w:t xml:space="preserve">Ласточки пропали. А. Фет. </w:t>
            </w:r>
          </w:p>
          <w:p w:rsidR="00B82D13" w:rsidRDefault="00FB3CCD">
            <w:pPr>
              <w:rPr>
                <w:rFonts w:eastAsia="Calibri"/>
              </w:rPr>
            </w:pPr>
            <w:r>
              <w:t>Швейня. Н.Сладков.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t>20</w:t>
            </w:r>
          </w:p>
        </w:tc>
        <w:tc>
          <w:tcPr>
            <w:tcW w:w="3652" w:type="dxa"/>
          </w:tcPr>
          <w:p w:rsidR="00B82D13" w:rsidRDefault="00FB3CCD">
            <w:r>
              <w:t>Швейня. Н.Сладков. 2 часть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Уж небо осенью дышало. А. Пушкин.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>Работа с текстом</w:t>
            </w:r>
          </w:p>
          <w:p w:rsidR="00B82D13" w:rsidRDefault="00B82D13">
            <w:pPr>
              <w:rPr>
                <w:rFonts w:eastAsia="Calibri"/>
                <w:b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Arial Unicode MS"/>
                <w:b/>
                <w:i/>
                <w:color w:val="00000A"/>
                <w:kern w:val="1"/>
                <w:shd w:val="clear" w:color="auto" w:fill="FFFFFF"/>
                <w:lang w:eastAsia="ar-SA"/>
              </w:rPr>
              <w:t>Раздел 4. Истоки мудрости.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23</w:t>
            </w:r>
          </w:p>
        </w:tc>
        <w:tc>
          <w:tcPr>
            <w:tcW w:w="3652" w:type="dxa"/>
          </w:tcPr>
          <w:p w:rsidR="00B82D13" w:rsidRDefault="00FB3CCD">
            <w:r>
              <w:t>Это интересно!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>Работа с текстом</w:t>
            </w:r>
            <w:r>
              <w:rPr>
                <w:color w:val="000000"/>
              </w:rPr>
              <w:t>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</w:t>
            </w:r>
            <w:r>
              <w:rPr>
                <w:rStyle w:val="c1"/>
                <w:color w:val="000000"/>
              </w:rPr>
              <w:t>бного труда, понимание его значимости.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Береза и три сокола. (Русская народная сказка)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Каша из топора. (Русская народная сказка)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Лисица и тетерев. (В пересказе Л.Н. Толстого)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Лебедь, Щука и Рак. И. Крылов.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b/>
                <w:i/>
                <w:color w:val="000000"/>
              </w:rPr>
              <w:t>Контрольная работа  за 1 четверть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361" w:type="dxa"/>
          </w:tcPr>
          <w:p w:rsidR="00B82D13" w:rsidRDefault="00FB3CCD">
            <w:pPr>
              <w:rPr>
                <w:rFonts w:eastAsia="Calibri"/>
              </w:rPr>
            </w:pPr>
            <w: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29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Два плуга. К. Ушинский.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30</w:t>
            </w:r>
          </w:p>
        </w:tc>
        <w:tc>
          <w:tcPr>
            <w:tcW w:w="3652" w:type="dxa"/>
          </w:tcPr>
          <w:p w:rsidR="00B82D13" w:rsidRDefault="00FB3CCD">
            <w:pPr>
              <w:jc w:val="both"/>
              <w:rPr>
                <w:rFonts w:eastAsia="Calibri"/>
              </w:rPr>
            </w:pPr>
            <w:r>
              <w:t>Ворон и сорока. К. Ушинский.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31</w:t>
            </w:r>
          </w:p>
        </w:tc>
        <w:tc>
          <w:tcPr>
            <w:tcW w:w="3652" w:type="dxa"/>
          </w:tcPr>
          <w:p w:rsidR="00B82D13" w:rsidRDefault="00FB3CCD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Муравей и голубка. Л.Толстой.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32</w:t>
            </w:r>
          </w:p>
        </w:tc>
        <w:tc>
          <w:tcPr>
            <w:tcW w:w="3652" w:type="dxa"/>
          </w:tcPr>
          <w:p w:rsidR="00B82D13" w:rsidRDefault="00FB3C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Проверь себя!</w:t>
            </w:r>
          </w:p>
          <w:p w:rsidR="00B82D13" w:rsidRDefault="00B82D13">
            <w:pPr>
              <w:rPr>
                <w:rFonts w:eastAsia="Calibri"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b/>
                <w:i/>
                <w:color w:val="000000"/>
              </w:rPr>
              <w:t>Раздел 5. Наша Родина.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lastRenderedPageBreak/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Родная земля. Г. Ладонщиков.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Родина (Отрывок). </w:t>
            </w:r>
            <w:r>
              <w:rPr>
                <w:color w:val="000000"/>
              </w:rPr>
              <w:t>Ф. Савинов.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Русь. С. Романовский.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Моя Родина. М. Пришвин.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37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Никита Кожемяка. К. Ушинский.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38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39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  <w:b/>
              </w:rPr>
            </w:pPr>
            <w:r>
              <w:rPr>
                <w:color w:val="000000"/>
              </w:rPr>
              <w:t>Работа с текстом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40</w:t>
            </w:r>
          </w:p>
        </w:tc>
        <w:tc>
          <w:tcPr>
            <w:tcW w:w="3652" w:type="dxa"/>
          </w:tcPr>
          <w:p w:rsidR="00B82D13" w:rsidRDefault="00FB3CCD">
            <w:r>
              <w:rPr>
                <w:rFonts w:eastAsia="Calibri"/>
              </w:rPr>
              <w:t xml:space="preserve"> Внеклассное чтение. (Урок библиотечный)</w:t>
            </w:r>
          </w:p>
          <w:p w:rsidR="00B82D13" w:rsidRDefault="00B82D13">
            <w:pPr>
              <w:rPr>
                <w:rFonts w:eastAsia="Calibri"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b/>
                <w:i/>
              </w:rPr>
              <w:t xml:space="preserve">Раздел 6. Люби все </w:t>
            </w:r>
            <w:r>
              <w:rPr>
                <w:b/>
                <w:i/>
              </w:rPr>
              <w:t>живое.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О собаке…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Кто любит собак. Р. Сеф.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Охота на уток. Д. Мразкова.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Пол века</w:t>
            </w:r>
            <w:r>
              <w:rPr>
                <w:color w:val="000000"/>
              </w:rPr>
              <w:t xml:space="preserve"> прожила я на свете. Н. Сладков.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ДедушкаДерево. Э. Мошковская.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Обидчивый ёж.. В. Боков.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Уехали. А. Барто.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Кот Варюга. К. Паустовский.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Кот у ворот. В. Берестов. 2 часть</w:t>
            </w:r>
          </w:p>
          <w:p w:rsidR="00B82D13" w:rsidRDefault="00B82D13">
            <w:pPr>
              <w:rPr>
                <w:rFonts w:eastAsia="Calibri"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49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b/>
                <w:i/>
                <w:color w:val="000000"/>
              </w:rPr>
              <w:t>Раздел 7. Круглый год. Зима.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51</w:t>
            </w:r>
          </w:p>
        </w:tc>
        <w:tc>
          <w:tcPr>
            <w:tcW w:w="3652" w:type="dxa"/>
          </w:tcPr>
          <w:p w:rsidR="00B82D13" w:rsidRDefault="00FB3CCD">
            <w:r>
              <w:t>Приметы зимы.</w:t>
            </w:r>
          </w:p>
          <w:p w:rsidR="00B82D13" w:rsidRDefault="00FB3CCD">
            <w:pPr>
              <w:rPr>
                <w:rFonts w:eastAsia="Calibri"/>
              </w:rPr>
            </w:pPr>
            <w:r>
              <w:t>Народная песня.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</w:t>
            </w:r>
            <w:r>
              <w:t xml:space="preserve">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</w:t>
            </w:r>
            <w:r>
              <w:t>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52</w:t>
            </w:r>
          </w:p>
        </w:tc>
        <w:tc>
          <w:tcPr>
            <w:tcW w:w="3652" w:type="dxa"/>
          </w:tcPr>
          <w:p w:rsidR="00B82D13" w:rsidRDefault="00FB3CCD">
            <w:r>
              <w:t>Как я написал первое стихотворение. Я. Аким.</w:t>
            </w:r>
          </w:p>
          <w:p w:rsidR="00B82D13" w:rsidRDefault="00FB3CCD">
            <w:pPr>
              <w:rPr>
                <w:rFonts w:eastAsia="Calibri"/>
              </w:rPr>
            </w:pPr>
            <w:r>
              <w:t>Первый снег. Я. Аким.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Всем вам крышка. Э. Шим.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54</w:t>
            </w:r>
          </w:p>
        </w:tc>
        <w:tc>
          <w:tcPr>
            <w:tcW w:w="3652" w:type="dxa"/>
          </w:tcPr>
          <w:p w:rsidR="00B82D13" w:rsidRDefault="00FB3CCD">
            <w:r>
              <w:t>«Вот ветер тучи нагоняя…» А. Пушкин.</w:t>
            </w:r>
          </w:p>
          <w:p w:rsidR="00B82D13" w:rsidRDefault="00FB3CCD">
            <w:pPr>
              <w:rPr>
                <w:rFonts w:eastAsia="Calibri"/>
              </w:rPr>
            </w:pPr>
            <w:r>
              <w:t>Белые стихи. С. Михалков.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Терентий Тетерев. В. Бианки.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56</w:t>
            </w:r>
          </w:p>
        </w:tc>
        <w:tc>
          <w:tcPr>
            <w:tcW w:w="3652" w:type="dxa"/>
          </w:tcPr>
          <w:p w:rsidR="00B82D13" w:rsidRDefault="00FB3CCD">
            <w:r>
              <w:t>Голол</w:t>
            </w:r>
            <w:r>
              <w:rPr>
                <w:rFonts w:eastAsia="Calibri"/>
              </w:rPr>
              <w:t xml:space="preserve">едица. В. </w:t>
            </w:r>
            <w:r>
              <w:rPr>
                <w:rFonts w:eastAsia="Calibri"/>
              </w:rPr>
              <w:t>Берестов.</w:t>
            </w:r>
          </w:p>
          <w:p w:rsidR="00B82D13" w:rsidRDefault="00FB3CCD">
            <w:pPr>
              <w:rPr>
                <w:rFonts w:eastAsia="Calibri"/>
              </w:rPr>
            </w:pPr>
            <w: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Чук и Гек. А. Гайдар.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59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b/>
                <w:i/>
                <w:color w:val="000000" w:themeColor="text1"/>
              </w:rPr>
              <w:t>Контрольная работа за 2 четверть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Arial Unicode MS"/>
                <w:b/>
                <w:i/>
                <w:color w:val="00000A"/>
                <w:kern w:val="1"/>
                <w:shd w:val="clear" w:color="auto" w:fill="FFFFFF"/>
                <w:lang w:eastAsia="ar-SA"/>
              </w:rPr>
              <w:t>Раздел 8. В кругу семьи.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rFonts w:eastAsia="Calibri"/>
              </w:rPr>
              <w:t>Внеклассное чтение. (Урок библиотечный)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4361" w:type="dxa"/>
          </w:tcPr>
          <w:p w:rsidR="00B82D13" w:rsidRDefault="00FB3CCD">
            <w:pPr>
              <w:rPr>
                <w:rFonts w:eastAsia="Calibri"/>
              </w:rPr>
            </w:pPr>
            <w:r>
              <w:t xml:space="preserve">Развивает </w:t>
            </w:r>
            <w:r>
              <w:t>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62</w:t>
            </w:r>
          </w:p>
        </w:tc>
        <w:tc>
          <w:tcPr>
            <w:tcW w:w="3652" w:type="dxa"/>
          </w:tcPr>
          <w:p w:rsidR="00B82D13" w:rsidRDefault="00FB3CCD">
            <w:r>
              <w:t>О семье.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Три мамы. Е. Серова.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внимание окружающих к обсуждаемой на </w:t>
            </w:r>
            <w:r>
              <w:rPr>
                <w:rFonts w:ascii="Times New Roman" w:hAnsi="Times New Roman"/>
                <w:sz w:val="24"/>
                <w:szCs w:val="24"/>
              </w:rPr>
              <w:t>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</w:t>
            </w:r>
            <w:r>
              <w:t xml:space="preserve">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Все добрые люди – одна семья. В. Сухомлинский.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Моя родня. Я. Аким.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Работа со стихотворением.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Три дочери. (Татарская сказка)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Разлука. А. Барто.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 xml:space="preserve">Волшебное слово. </w:t>
            </w:r>
            <w:r>
              <w:t>В. Осеева.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Волшебное слово. В. Осеева. 2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69</w:t>
            </w:r>
          </w:p>
        </w:tc>
        <w:tc>
          <w:tcPr>
            <w:tcW w:w="3652" w:type="dxa"/>
          </w:tcPr>
          <w:p w:rsidR="00B82D13" w:rsidRDefault="00FB3CCD">
            <w:r>
              <w:t>Любили тебя без особых причин. В. Берестов.</w:t>
            </w:r>
          </w:p>
          <w:p w:rsidR="00B82D13" w:rsidRDefault="00FB3CCD">
            <w:pPr>
              <w:rPr>
                <w:rFonts w:eastAsia="Calibri"/>
              </w:rPr>
            </w:pPr>
            <w:r>
              <w:t>Работа со стихотворением.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Сестра моя Ксения. В. Драгунский.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442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Капризы. Э. Мошковская.</w:t>
            </w:r>
          </w:p>
          <w:p w:rsidR="00B82D13" w:rsidRDefault="00B82D13">
            <w:pPr>
              <w:rPr>
                <w:rFonts w:eastAsia="Calibri"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Колыбельная </w:t>
            </w:r>
            <w:r>
              <w:rPr>
                <w:color w:val="000000"/>
              </w:rPr>
              <w:t>песня. А. Майков.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9. Защитники Отечества.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 xml:space="preserve">3.Прививает усидчивость и аккуратность при </w:t>
            </w:r>
            <w:r>
              <w:t>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74</w:t>
            </w:r>
          </w:p>
        </w:tc>
        <w:tc>
          <w:tcPr>
            <w:tcW w:w="3652" w:type="dxa"/>
          </w:tcPr>
          <w:p w:rsidR="00B82D13" w:rsidRDefault="00FB3CCD">
            <w:r>
              <w:t>О защитниках…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Бей барабан! И. Гамазкова.</w:t>
            </w:r>
          </w:p>
          <w:p w:rsidR="00B82D13" w:rsidRDefault="00B82D13">
            <w:pPr>
              <w:rPr>
                <w:rFonts w:eastAsia="Calibri"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Измаил. С. Алексеев.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Как я Новый год встречал. Б. Никольский.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Наша армия родная. Л. Некрасова.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  <w:b/>
              </w:rPr>
            </w:pPr>
            <w:r>
              <w:rPr>
                <w:color w:val="000000"/>
              </w:rPr>
              <w:t>Таран. Л. Кассиль.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79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Белая береза. С. Васильев.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Arial Unicode MS"/>
                <w:b/>
                <w:i/>
                <w:color w:val="00000A"/>
                <w:kern w:val="1"/>
                <w:shd w:val="clear" w:color="auto" w:fill="FFFFFF"/>
                <w:lang w:eastAsia="ar-SA"/>
              </w:rPr>
              <w:t>Раздел 10. О мастерах и мастерицах, труде и трудолюбии.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Это интересно!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Про нос</w:t>
            </w:r>
            <w:r>
              <w:rPr>
                <w:color w:val="000000"/>
              </w:rPr>
              <w:t xml:space="preserve"> и язык. Е.Пермяк.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</w:t>
            </w:r>
            <w:r>
              <w:rPr>
                <w:rStyle w:val="c1"/>
                <w:color w:val="000000"/>
              </w:rPr>
              <w:t>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lastRenderedPageBreak/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83</w:t>
            </w:r>
          </w:p>
        </w:tc>
        <w:tc>
          <w:tcPr>
            <w:tcW w:w="3652" w:type="dxa"/>
          </w:tcPr>
          <w:p w:rsidR="00B82D13" w:rsidRDefault="00FB3CCD">
            <w:r>
              <w:t>Рабочие  руки. А. Блинов.</w:t>
            </w:r>
          </w:p>
          <w:p w:rsidR="00B82D13" w:rsidRDefault="00FB3CCD">
            <w:pPr>
              <w:rPr>
                <w:rFonts w:eastAsia="Calibri"/>
              </w:rPr>
            </w:pPr>
            <w:r>
              <w:t>Рабочие руки. Г. Сапгир.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 xml:space="preserve">Волшебные </w:t>
            </w:r>
            <w:r>
              <w:t>краски. Е. Пермяк.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t>Волшебные краски. Е. Пермяк. 2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94"/>
        </w:trPr>
        <w:tc>
          <w:tcPr>
            <w:tcW w:w="1242" w:type="dxa"/>
          </w:tcPr>
          <w:p w:rsidR="00B82D13" w:rsidRDefault="00FB3CCD">
            <w:r>
              <w:t xml:space="preserve">          86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Любимое занятие. М. Зощенко.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«Знают мамы, знают дети…»</w:t>
            </w:r>
          </w:p>
          <w:p w:rsidR="00B82D13" w:rsidRDefault="00FB3CCD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 ( Немецкая народная песенка)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87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Маленькие человечки. Бр. Гримм.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88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Маленькие </w:t>
            </w:r>
            <w:r>
              <w:rPr>
                <w:color w:val="000000"/>
              </w:rPr>
              <w:t>человечки. Бр. Гримм. 2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89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Чужая калитка. Е. Пермяк.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Чужая калитка. Е. Пермяк. 2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Почему шипел утюг. Н. Старшинов.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Работа со стихотворением.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Как кабан картошку сажал. Э.Рауд.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Проверь </w:t>
            </w:r>
            <w:r>
              <w:rPr>
                <w:color w:val="000000"/>
              </w:rPr>
              <w:t>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b/>
                <w:i/>
                <w:color w:val="000000"/>
              </w:rPr>
              <w:t>Раздел 11. Круглый год весна.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Приметы весны. Заклички.</w:t>
            </w:r>
            <w:r>
              <w:t xml:space="preserve"> Веснянка. В. Ладыжец. Весна, весна красная! К. Ушинский.</w:t>
            </w:r>
          </w:p>
          <w:p w:rsidR="00B82D13" w:rsidRDefault="00B82D13">
            <w:pPr>
              <w:rPr>
                <w:color w:val="000000"/>
              </w:rPr>
            </w:pP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 xml:space="preserve">Побуждает обучающихся </w:t>
            </w:r>
            <w:r>
              <w:t>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Как весна зиму поборола. (Русская народная сказка)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97</w:t>
            </w:r>
          </w:p>
        </w:tc>
        <w:tc>
          <w:tcPr>
            <w:tcW w:w="3652" w:type="dxa"/>
          </w:tcPr>
          <w:p w:rsidR="00B82D13" w:rsidRDefault="00FB3CCD">
            <w:r>
              <w:t>Весна. М. Пляцковский.</w:t>
            </w:r>
          </w:p>
          <w:p w:rsidR="00B82D13" w:rsidRDefault="00FB3CCD">
            <w:pPr>
              <w:rPr>
                <w:color w:val="000000"/>
              </w:rPr>
            </w:pPr>
            <w:r>
              <w:t>Весна. Р. Сеф.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Три ветки мимозы. В. Железников. 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99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b/>
                <w:color w:val="000000"/>
              </w:rPr>
            </w:pPr>
            <w:r>
              <w:t xml:space="preserve">Три ветки мимозы. В. </w:t>
            </w:r>
            <w:r>
              <w:t>Железников. 2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100</w:t>
            </w:r>
          </w:p>
        </w:tc>
        <w:tc>
          <w:tcPr>
            <w:tcW w:w="3652" w:type="dxa"/>
          </w:tcPr>
          <w:p w:rsidR="00B82D13" w:rsidRDefault="00FB3CCD">
            <w:r>
              <w:t>Жаворонок. В. Жуковский.</w:t>
            </w:r>
          </w:p>
          <w:p w:rsidR="00B82D13" w:rsidRDefault="00FB3CCD">
            <w:pPr>
              <w:rPr>
                <w:color w:val="000000"/>
              </w:rPr>
            </w:pPr>
            <w:r>
              <w:t>Работа со стихотворением.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Сказка о весне. Г. Скребитский.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b/>
                <w:i/>
                <w:color w:val="000000" w:themeColor="text1"/>
              </w:rPr>
              <w:t>Контрольная работа за 3 четверть</w:t>
            </w:r>
            <w:r>
              <w:rPr>
                <w:color w:val="000000"/>
              </w:rPr>
              <w:t>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rFonts w:eastAsia="Calibri"/>
              </w:rPr>
            </w:pPr>
            <w:r>
              <w:rPr>
                <w:color w:val="000000"/>
              </w:rPr>
              <w:t>«Гонимы вешними лучами…» А. Пушкин.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4361" w:type="dxa"/>
          </w:tcPr>
          <w:p w:rsidR="00B82D13" w:rsidRDefault="00FB3CCD">
            <w:pPr>
              <w:rPr>
                <w:rFonts w:eastAsia="Calibri"/>
              </w:rPr>
            </w:pPr>
            <w:r>
              <w:t xml:space="preserve">Развивает самостоятельность </w:t>
            </w:r>
            <w:r>
              <w:t>при работе с информацией в учебнике  с дополнительной литературой, с тестовыми заданиями.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 xml:space="preserve">3.Прививает </w:t>
            </w:r>
            <w:r>
              <w:t>усидчивость и аккуратность при выполнении заданий в рабочей тетради.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>Внеклассное чтение. (Урок библиотечный)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rFonts w:eastAsia="Arial Unicode MS"/>
                <w:b/>
                <w:i/>
                <w:color w:val="00000A"/>
                <w:kern w:val="1"/>
                <w:shd w:val="clear" w:color="auto" w:fill="FFFFFF"/>
                <w:lang w:eastAsia="ar-SA"/>
              </w:rPr>
              <w:t>Раздел 12. Никто не забыт, ничто не забыто.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Вспомним героев.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Красоту, что дарит нам природа. А. </w:t>
            </w:r>
            <w:r>
              <w:rPr>
                <w:color w:val="000000"/>
              </w:rPr>
              <w:t>Сурков.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31.04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lastRenderedPageBreak/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</w:t>
            </w:r>
            <w:r>
              <w:rPr>
                <w:rStyle w:val="c1"/>
                <w:color w:val="000000"/>
              </w:rPr>
              <w:t>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108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Брестская крепость. С. Алексеев. </w:t>
            </w:r>
            <w:r>
              <w:rPr>
                <w:color w:val="000000"/>
              </w:rPr>
              <w:lastRenderedPageBreak/>
              <w:t>1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109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Брестская крепость. С. </w:t>
            </w:r>
            <w:r>
              <w:rPr>
                <w:color w:val="000000"/>
              </w:rPr>
              <w:t>Алексеев. 2 часть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Майор привез мальчишку на лафете. К. Симонов.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Батальон Федосеева.  В. Богомолов.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Сестра. Л. Кассиль.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Рассказ танкиста. А. Твардовский.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</w:rPr>
            </w:pPr>
            <w:r>
              <w:rPr>
                <w:b/>
                <w:i/>
              </w:rPr>
              <w:t>Раздел 13. Когда люди в опасности.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Опасности…какие они?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Половодье. Е. Груданов.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 xml:space="preserve">3.Прививает усидчивость и </w:t>
            </w:r>
            <w:r>
              <w:t>аккуратность при выполнении заданий в рабочей тетради.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Большая береза. Н. Артюхова. 1 часть.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Большая береза. Н. Артюхова. 2 часть.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119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Прыжок. Л. Толстой.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4361" w:type="dxa"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Пожар. С. Маршак.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1.Активизирует познавательную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обучающихся.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3.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Наводнение. Б. Житков.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Промежуточная аттестация.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Рассказ о неизвестном герои. С.</w:t>
            </w:r>
            <w:r>
              <w:rPr>
                <w:color w:val="000000"/>
              </w:rPr>
              <w:t xml:space="preserve"> Маршак.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0281" w:type="dxa"/>
            <w:gridSpan w:val="4"/>
          </w:tcPr>
          <w:p w:rsidR="00B82D13" w:rsidRDefault="00FB3C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Раздел 14. Круглый год лето.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Лето.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Приметы лета. Солнышко, вёдрышко.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4361" w:type="dxa"/>
            <w:vMerge w:val="restart"/>
          </w:tcPr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B82D13" w:rsidRDefault="00FB3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B82D13" w:rsidRDefault="00FB3CCD">
            <w:r>
              <w:t>3.Прививает усидчивость и аккуратность при выполнении заданий в рабочей тетради.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rStyle w:val="c1"/>
                <w:color w:val="000000"/>
              </w:rPr>
              <w:t>Развивает ответственность за результаты учебного труда, понимание его значимости</w:t>
            </w:r>
          </w:p>
          <w:p w:rsidR="00B82D13" w:rsidRDefault="00FB3CCD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5.Прививает  интерес к предмету</w:t>
            </w:r>
          </w:p>
          <w:p w:rsidR="00B82D13" w:rsidRDefault="00FB3CC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6.</w:t>
            </w:r>
            <w:r>
              <w:t xml:space="preserve">Побуждает обучающихся соблюдать на уроке принципы учебной </w:t>
            </w:r>
            <w:r>
              <w:t>дисциплины и самоорганизации</w:t>
            </w: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Березонька моя березонька.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Лето. И  Заграевская.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127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Четыре художника. Г. Скребицкий.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128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С добрым утром.</w:t>
            </w:r>
          </w:p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129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Сказка про лето. И. Ревю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130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Веселое лето. В. Берестов.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131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Кто чем поет? В.Бианки.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132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Летние каникулы. В. Тансканен.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133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Проверь себя!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134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Работа с текстом.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t>135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Внеклассное чтение. (Урок </w:t>
            </w:r>
            <w:r>
              <w:rPr>
                <w:rFonts w:eastAsia="Calibri"/>
              </w:rPr>
              <w:lastRenderedPageBreak/>
              <w:t>библиотечный)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  <w:tr w:rsidR="00B82D13">
        <w:trPr>
          <w:gridAfter w:val="1"/>
          <w:wAfter w:w="33" w:type="dxa"/>
          <w:trHeight w:val="388"/>
        </w:trPr>
        <w:tc>
          <w:tcPr>
            <w:tcW w:w="1242" w:type="dxa"/>
          </w:tcPr>
          <w:p w:rsidR="00B82D13" w:rsidRDefault="00FB3CCD">
            <w:pPr>
              <w:jc w:val="center"/>
            </w:pPr>
            <w:r>
              <w:lastRenderedPageBreak/>
              <w:t>136</w:t>
            </w:r>
          </w:p>
        </w:tc>
        <w:tc>
          <w:tcPr>
            <w:tcW w:w="3652" w:type="dxa"/>
          </w:tcPr>
          <w:p w:rsidR="00B82D13" w:rsidRDefault="00FB3CCD">
            <w:pPr>
              <w:rPr>
                <w:color w:val="000000"/>
              </w:rPr>
            </w:pPr>
            <w:r>
              <w:rPr>
                <w:color w:val="000000"/>
              </w:rPr>
              <w:t>Прощание с учебником.</w:t>
            </w:r>
          </w:p>
        </w:tc>
        <w:tc>
          <w:tcPr>
            <w:tcW w:w="1026" w:type="dxa"/>
          </w:tcPr>
          <w:p w:rsidR="00B82D13" w:rsidRDefault="00FB3C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4361" w:type="dxa"/>
            <w:vMerge/>
          </w:tcPr>
          <w:p w:rsidR="00B82D13" w:rsidRDefault="00B82D13">
            <w:pPr>
              <w:jc w:val="center"/>
              <w:rPr>
                <w:rFonts w:eastAsia="Calibri"/>
              </w:rPr>
            </w:pPr>
          </w:p>
        </w:tc>
      </w:tr>
    </w:tbl>
    <w:p w:rsidR="00B82D13" w:rsidRDefault="00B82D13"/>
    <w:p w:rsidR="00B82D13" w:rsidRDefault="00B82D13"/>
    <w:p w:rsidR="00B82D13" w:rsidRDefault="00FB3CCD">
      <w:pPr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 xml:space="preserve">Материально-техническое </w:t>
      </w:r>
      <w:r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обеспечение</w:t>
      </w:r>
      <w:bookmarkStart w:id="0" w:name="_GoBack"/>
      <w:bookmarkEnd w:id="0"/>
    </w:p>
    <w:p w:rsidR="00B82D13" w:rsidRDefault="00B82D13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a6"/>
        <w:tblW w:w="10631" w:type="dxa"/>
        <w:tblInd w:w="-1026" w:type="dxa"/>
        <w:tblLook w:val="04A0"/>
      </w:tblPr>
      <w:tblGrid>
        <w:gridCol w:w="4111"/>
        <w:gridCol w:w="3260"/>
        <w:gridCol w:w="3260"/>
      </w:tblGrid>
      <w:tr w:rsidR="00B82D13">
        <w:tc>
          <w:tcPr>
            <w:tcW w:w="4111" w:type="dxa"/>
          </w:tcPr>
          <w:p w:rsidR="00B82D13" w:rsidRDefault="00FB3CCD">
            <w:pPr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260" w:type="dxa"/>
          </w:tcPr>
          <w:p w:rsidR="00B82D13" w:rsidRDefault="00FB3CC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ТСО</w:t>
            </w:r>
          </w:p>
        </w:tc>
        <w:tc>
          <w:tcPr>
            <w:tcW w:w="3260" w:type="dxa"/>
          </w:tcPr>
          <w:p w:rsidR="00B82D13" w:rsidRDefault="00FB3CC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Оснащённость кабинета</w:t>
            </w:r>
          </w:p>
        </w:tc>
      </w:tr>
      <w:tr w:rsidR="00B82D13">
        <w:tc>
          <w:tcPr>
            <w:tcW w:w="4111" w:type="dxa"/>
          </w:tcPr>
          <w:p w:rsidR="00B82D13" w:rsidRDefault="00FB3CCD">
            <w:r>
              <w:t>1.«Чтение» 5 класс.</w:t>
            </w:r>
          </w:p>
          <w:p w:rsidR="00B82D13" w:rsidRDefault="00FB3CCD">
            <w:r>
              <w:t xml:space="preserve">Учебник для общеобразовательных организаций, реализующих адаптированные основные общеобразовательные программы </w:t>
            </w:r>
          </w:p>
          <w:p w:rsidR="00B82D13" w:rsidRDefault="00FB3CCD">
            <w:r>
              <w:t xml:space="preserve">Автор-составитель: </w:t>
            </w:r>
            <w:r w:rsidR="00494E5A">
              <w:t>С.Ю. Ильина, Т.М. Головина</w:t>
            </w:r>
          </w:p>
          <w:p w:rsidR="00B82D13" w:rsidRDefault="00FB3CCD">
            <w:r>
              <w:t>Москва «Просвещение», 202</w:t>
            </w:r>
            <w:r w:rsidR="00494E5A">
              <w:t>3</w:t>
            </w:r>
            <w:r>
              <w:t>г.</w:t>
            </w:r>
          </w:p>
          <w:p w:rsidR="00B82D13" w:rsidRDefault="00FB3CCD">
            <w:pPr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</w:t>
            </w:r>
            <w:r>
              <w:rPr>
                <w:lang w:eastAsia="en-US"/>
              </w:rPr>
              <w:t xml:space="preserve"> Иллюстрации к биографиям и творчеству поэтов и писателей.</w:t>
            </w:r>
          </w:p>
          <w:p w:rsidR="00B82D13" w:rsidRDefault="00FB3CCD">
            <w:pPr>
              <w:rPr>
                <w:lang w:eastAsia="en-US"/>
              </w:rPr>
            </w:pPr>
            <w:r>
              <w:rPr>
                <w:lang w:eastAsia="en-US"/>
              </w:rPr>
              <w:t>3. Портреты писателей.</w:t>
            </w:r>
          </w:p>
          <w:p w:rsidR="00B82D13" w:rsidRDefault="00FB3CCD">
            <w:pPr>
              <w:rPr>
                <w:lang w:eastAsia="en-US"/>
              </w:rPr>
            </w:pPr>
            <w:r>
              <w:rPr>
                <w:lang w:eastAsia="en-US"/>
              </w:rPr>
              <w:t>4. Тестовый материал для контроля знаний.</w:t>
            </w:r>
          </w:p>
          <w:p w:rsidR="00B82D13" w:rsidRDefault="00B82D13">
            <w:pPr>
              <w:rPr>
                <w:lang w:eastAsia="en-US"/>
              </w:rPr>
            </w:pPr>
          </w:p>
          <w:p w:rsidR="00B82D13" w:rsidRDefault="00B82D13">
            <w:pP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3260" w:type="dxa"/>
          </w:tcPr>
          <w:p w:rsidR="00B82D13" w:rsidRDefault="00FB3CCD">
            <w:pPr>
              <w:numPr>
                <w:ilvl w:val="0"/>
                <w:numId w:val="1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</w:t>
            </w:r>
          </w:p>
          <w:p w:rsidR="00B82D13" w:rsidRDefault="00FB3CCD">
            <w:pPr>
              <w:numPr>
                <w:ilvl w:val="0"/>
                <w:numId w:val="1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Монитор</w:t>
            </w:r>
          </w:p>
          <w:p w:rsidR="00B82D13" w:rsidRDefault="00FB3CCD">
            <w:pPr>
              <w:numPr>
                <w:ilvl w:val="0"/>
                <w:numId w:val="1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Процессор</w:t>
            </w:r>
          </w:p>
          <w:p w:rsidR="00B82D13" w:rsidRDefault="00FB3CCD">
            <w:pPr>
              <w:numPr>
                <w:ilvl w:val="0"/>
                <w:numId w:val="1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Телевизор</w:t>
            </w:r>
          </w:p>
          <w:p w:rsidR="00B82D13" w:rsidRDefault="00FB3CCD">
            <w:pPr>
              <w:numPr>
                <w:ilvl w:val="0"/>
                <w:numId w:val="1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Презентации по разделам тематического планирования</w:t>
            </w:r>
          </w:p>
        </w:tc>
        <w:tc>
          <w:tcPr>
            <w:tcW w:w="3260" w:type="dxa"/>
          </w:tcPr>
          <w:p w:rsidR="00B82D13" w:rsidRDefault="00FB3CCD">
            <w:pPr>
              <w:contextualSpacing/>
            </w:pPr>
            <w:r>
              <w:t>1. Учительский стол</w:t>
            </w:r>
          </w:p>
          <w:p w:rsidR="00B82D13" w:rsidRDefault="00FB3CCD">
            <w:pPr>
              <w:contextualSpacing/>
            </w:pPr>
            <w:r>
              <w:t>2. Столы ученические</w:t>
            </w:r>
          </w:p>
          <w:p w:rsidR="00B82D13" w:rsidRDefault="00FB3CCD">
            <w:pPr>
              <w:contextualSpacing/>
            </w:pPr>
            <w:r>
              <w:t>3. Стулья ученические</w:t>
            </w:r>
          </w:p>
          <w:p w:rsidR="00B82D13" w:rsidRDefault="00FB3CCD">
            <w:pPr>
              <w:contextualSpacing/>
            </w:pPr>
            <w:r>
              <w:t>4. Доска магнитная</w:t>
            </w:r>
          </w:p>
          <w:p w:rsidR="00B82D13" w:rsidRDefault="00FB3CCD">
            <w:pPr>
              <w:contextualSpacing/>
            </w:pPr>
            <w:r>
              <w:t>5. Шкаф стеллажный</w:t>
            </w:r>
          </w:p>
          <w:p w:rsidR="00B82D13" w:rsidRDefault="00FB3CCD">
            <w:pPr>
              <w:contextualSpacing/>
            </w:pPr>
            <w:r>
              <w:t>6.Шкаф для хранения учебных пособий и дидактических материалов</w:t>
            </w:r>
          </w:p>
          <w:p w:rsidR="00B82D13" w:rsidRDefault="00FB3CCD">
            <w:pPr>
              <w:contextualSpacing/>
            </w:pPr>
            <w:r>
              <w:t>7. Информационный стенд «Классный уголок»</w:t>
            </w:r>
          </w:p>
          <w:p w:rsidR="00B82D13" w:rsidRDefault="00FB3CCD">
            <w:pPr>
              <w:contextualSpacing/>
            </w:pPr>
            <w:r>
              <w:t>8</w:t>
            </w:r>
            <w:r>
              <w:t>. Информационный стенд по предмету</w:t>
            </w:r>
          </w:p>
          <w:p w:rsidR="00B82D13" w:rsidRDefault="00B82D13">
            <w:pPr>
              <w:rPr>
                <w:szCs w:val="28"/>
                <w:lang w:eastAsia="en-US"/>
              </w:rPr>
            </w:pPr>
          </w:p>
        </w:tc>
      </w:tr>
    </w:tbl>
    <w:p w:rsidR="00B82D13" w:rsidRDefault="00B82D13"/>
    <w:p w:rsidR="00B82D13" w:rsidRDefault="00B82D13">
      <w:pPr>
        <w:jc w:val="center"/>
      </w:pPr>
    </w:p>
    <w:sectPr w:rsidR="00B82D13" w:rsidSect="00B82D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CD" w:rsidRDefault="00FB3CCD">
      <w:r>
        <w:separator/>
      </w:r>
    </w:p>
  </w:endnote>
  <w:endnote w:type="continuationSeparator" w:id="1">
    <w:p w:rsidR="00FB3CCD" w:rsidRDefault="00FB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CD" w:rsidRDefault="00FB3CCD">
      <w:r>
        <w:separator/>
      </w:r>
    </w:p>
  </w:footnote>
  <w:footnote w:type="continuationSeparator" w:id="1">
    <w:p w:rsidR="00FB3CCD" w:rsidRDefault="00FB3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1DE7"/>
    <w:multiLevelType w:val="singleLevel"/>
    <w:tmpl w:val="21F81D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81E"/>
    <w:rsid w:val="00063871"/>
    <w:rsid w:val="00066235"/>
    <w:rsid w:val="00070BF2"/>
    <w:rsid w:val="00094781"/>
    <w:rsid w:val="000B6701"/>
    <w:rsid w:val="000D1726"/>
    <w:rsid w:val="001160E6"/>
    <w:rsid w:val="00130E8F"/>
    <w:rsid w:val="00143CEF"/>
    <w:rsid w:val="00164C77"/>
    <w:rsid w:val="0019486E"/>
    <w:rsid w:val="001C2AA4"/>
    <w:rsid w:val="001E6826"/>
    <w:rsid w:val="001F2ABF"/>
    <w:rsid w:val="0023581B"/>
    <w:rsid w:val="00237524"/>
    <w:rsid w:val="00255937"/>
    <w:rsid w:val="00256AA0"/>
    <w:rsid w:val="00272FA8"/>
    <w:rsid w:val="00277C24"/>
    <w:rsid w:val="00286A71"/>
    <w:rsid w:val="002919C2"/>
    <w:rsid w:val="002B1953"/>
    <w:rsid w:val="002D29F3"/>
    <w:rsid w:val="003130A2"/>
    <w:rsid w:val="003640F2"/>
    <w:rsid w:val="003A553A"/>
    <w:rsid w:val="003B6E1C"/>
    <w:rsid w:val="003C2A0F"/>
    <w:rsid w:val="003F7FF6"/>
    <w:rsid w:val="00400293"/>
    <w:rsid w:val="004208DE"/>
    <w:rsid w:val="00426B35"/>
    <w:rsid w:val="00445CB1"/>
    <w:rsid w:val="0049336A"/>
    <w:rsid w:val="00494E5A"/>
    <w:rsid w:val="004B20EA"/>
    <w:rsid w:val="004C2A23"/>
    <w:rsid w:val="004D724A"/>
    <w:rsid w:val="00513771"/>
    <w:rsid w:val="00556957"/>
    <w:rsid w:val="005A3471"/>
    <w:rsid w:val="005D56D8"/>
    <w:rsid w:val="005D7857"/>
    <w:rsid w:val="005E315B"/>
    <w:rsid w:val="00672600"/>
    <w:rsid w:val="00675BEF"/>
    <w:rsid w:val="00681254"/>
    <w:rsid w:val="006D0E08"/>
    <w:rsid w:val="006D5AF4"/>
    <w:rsid w:val="006E581E"/>
    <w:rsid w:val="00730529"/>
    <w:rsid w:val="00732A04"/>
    <w:rsid w:val="00777A28"/>
    <w:rsid w:val="007A382D"/>
    <w:rsid w:val="007A5872"/>
    <w:rsid w:val="007B1DE1"/>
    <w:rsid w:val="00824A8A"/>
    <w:rsid w:val="00862566"/>
    <w:rsid w:val="008654F6"/>
    <w:rsid w:val="008761B4"/>
    <w:rsid w:val="008A7E4F"/>
    <w:rsid w:val="008C59CD"/>
    <w:rsid w:val="008E50E2"/>
    <w:rsid w:val="008F7D2A"/>
    <w:rsid w:val="00901FA0"/>
    <w:rsid w:val="00906942"/>
    <w:rsid w:val="00916578"/>
    <w:rsid w:val="00923E94"/>
    <w:rsid w:val="00955167"/>
    <w:rsid w:val="009560F3"/>
    <w:rsid w:val="009A6562"/>
    <w:rsid w:val="009C041B"/>
    <w:rsid w:val="00A06CB0"/>
    <w:rsid w:val="00A23FBB"/>
    <w:rsid w:val="00A45E97"/>
    <w:rsid w:val="00A93AB7"/>
    <w:rsid w:val="00AB5385"/>
    <w:rsid w:val="00B16FA7"/>
    <w:rsid w:val="00B80345"/>
    <w:rsid w:val="00B82D13"/>
    <w:rsid w:val="00B922E0"/>
    <w:rsid w:val="00C1649E"/>
    <w:rsid w:val="00C5540A"/>
    <w:rsid w:val="00C73D32"/>
    <w:rsid w:val="00C8199A"/>
    <w:rsid w:val="00CE3943"/>
    <w:rsid w:val="00D06400"/>
    <w:rsid w:val="00D106E1"/>
    <w:rsid w:val="00D4303F"/>
    <w:rsid w:val="00D568F6"/>
    <w:rsid w:val="00D834BE"/>
    <w:rsid w:val="00D838F7"/>
    <w:rsid w:val="00DC7C94"/>
    <w:rsid w:val="00DD5F3A"/>
    <w:rsid w:val="00DF5E1A"/>
    <w:rsid w:val="00E06438"/>
    <w:rsid w:val="00E16E2C"/>
    <w:rsid w:val="00E35D38"/>
    <w:rsid w:val="00EA5420"/>
    <w:rsid w:val="00EC4C8B"/>
    <w:rsid w:val="00ED3133"/>
    <w:rsid w:val="00ED68AF"/>
    <w:rsid w:val="00EE1B01"/>
    <w:rsid w:val="00EE3FE4"/>
    <w:rsid w:val="00EF7291"/>
    <w:rsid w:val="00F04CE8"/>
    <w:rsid w:val="00F11AA7"/>
    <w:rsid w:val="00F311CE"/>
    <w:rsid w:val="00F3713E"/>
    <w:rsid w:val="00F37EE0"/>
    <w:rsid w:val="00FB3CCD"/>
    <w:rsid w:val="33231CBF"/>
    <w:rsid w:val="5CF2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1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82D13"/>
    <w:pPr>
      <w:spacing w:before="100" w:beforeAutospacing="1" w:after="100" w:afterAutospacing="1"/>
    </w:pPr>
  </w:style>
  <w:style w:type="table" w:styleId="a6">
    <w:name w:val="Table Grid"/>
    <w:basedOn w:val="a1"/>
    <w:rsid w:val="00B82D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B82D13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82D1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82D13"/>
  </w:style>
  <w:style w:type="paragraph" w:styleId="a9">
    <w:name w:val="List Paragraph"/>
    <w:basedOn w:val="a"/>
    <w:uiPriority w:val="34"/>
    <w:qFormat/>
    <w:rsid w:val="00B82D13"/>
    <w:pPr>
      <w:ind w:left="720"/>
      <w:contextualSpacing/>
    </w:pPr>
  </w:style>
  <w:style w:type="character" w:customStyle="1" w:styleId="c1">
    <w:name w:val="c1"/>
    <w:basedOn w:val="a0"/>
    <w:rsid w:val="00B82D13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82D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DD41-FAA4-4BEB-84C9-19D9DA95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3055</Words>
  <Characters>17419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1526</dc:creator>
  <cp:lastModifiedBy>Electronica</cp:lastModifiedBy>
  <cp:revision>72</cp:revision>
  <cp:lastPrinted>2024-09-13T03:08:00Z</cp:lastPrinted>
  <dcterms:created xsi:type="dcterms:W3CDTF">2020-08-17T11:07:00Z</dcterms:created>
  <dcterms:modified xsi:type="dcterms:W3CDTF">2024-10-20T07:03:00Z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DF6F2097FAD6422980E7916B86FCCE16_12</vt:lpwstr>
  </property>
</Properties>
</file>