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99" w:rsidRPr="005F426B" w:rsidRDefault="00725999" w:rsidP="00725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Рабочая программа по учеб</w:t>
      </w:r>
      <w:r>
        <w:rPr>
          <w:rFonts w:ascii="Times New Roman" w:hAnsi="Times New Roman"/>
          <w:color w:val="000000"/>
          <w:sz w:val="28"/>
          <w:szCs w:val="28"/>
        </w:rPr>
        <w:t xml:space="preserve">ному предмету Труд (технология) </w:t>
      </w:r>
      <w:r w:rsidRPr="005F426B">
        <w:rPr>
          <w:rFonts w:ascii="Times New Roman" w:hAnsi="Times New Roman"/>
          <w:color w:val="000000"/>
          <w:sz w:val="28"/>
          <w:szCs w:val="28"/>
        </w:rPr>
        <w:t>(столярное дело) для обучающихся 7 класса составлена на основе адаптированной основной общеобразовательной программы образования обучающихся с легкой умственной отсталостью интеллектуальными нарушениями (вариант 1)</w:t>
      </w:r>
    </w:p>
    <w:p w:rsidR="00725999" w:rsidRPr="005F426B" w:rsidRDefault="00725999" w:rsidP="00725999">
      <w:pPr>
        <w:pStyle w:val="a6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Цель: организовать деятельность учащихся по формированию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школьных мастерских.</w:t>
      </w:r>
    </w:p>
    <w:p w:rsidR="00725999" w:rsidRPr="005F426B" w:rsidRDefault="00725999" w:rsidP="00725999">
      <w:pPr>
        <w:pStyle w:val="a6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</w:t>
      </w:r>
    </w:p>
    <w:p w:rsidR="00725999" w:rsidRPr="005F426B" w:rsidRDefault="00725999" w:rsidP="00725999">
      <w:pPr>
        <w:pStyle w:val="a6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Учащиеся совершенствуют ранее сформированные умения и навыки, используя знакомые приёмы работы, и постепенно расширяют и углубляют круг своих возможностей в данной сфере. Выполняя изделие, они производят расчёты, составляют эскизы и чертежи, овладевают техникой изготовления изделий, изучают основы дизайна и художественного оформления, могут использовать приобретённые знания и умения в практической деятельности в повседневной жизни.</w:t>
      </w:r>
    </w:p>
    <w:p w:rsidR="00725999" w:rsidRPr="005F426B" w:rsidRDefault="00725999" w:rsidP="00725999">
      <w:pPr>
        <w:pStyle w:val="a6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Труд учащихся в рамках данной программы носит не только профессиональный, но и творческий характер, способствует приобретению и активному использованию знаний, формированию художественной культуры и эстетического воспитания.</w:t>
      </w: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color w:val="000000"/>
          <w:sz w:val="28"/>
          <w:szCs w:val="28"/>
        </w:rPr>
      </w:pP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Оптимальное изучение   программы предполагает 272 учебных часа в год, 8 (восемь) учебных часов в неделю.</w:t>
      </w: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color w:val="000000"/>
          <w:sz w:val="28"/>
          <w:szCs w:val="28"/>
        </w:rPr>
        <w:sectPr w:rsidR="00725999" w:rsidRPr="005F426B">
          <w:pgSz w:w="12240" w:h="15840"/>
          <w:pgMar w:top="1500" w:right="740" w:bottom="280" w:left="1480" w:header="720" w:footer="720" w:gutter="0"/>
          <w:cols w:space="720"/>
        </w:sectPr>
      </w:pP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426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F426B">
        <w:rPr>
          <w:rFonts w:ascii="Times New Roman" w:hAnsi="Times New Roman"/>
          <w:b/>
          <w:color w:val="000000"/>
          <w:sz w:val="28"/>
          <w:szCs w:val="28"/>
        </w:rPr>
        <w:t>Личностные: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Самостоятельно выполняет учебные практические задания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Проявляет</w:t>
      </w:r>
      <w:r w:rsidRPr="005F426B">
        <w:rPr>
          <w:rFonts w:ascii="Times New Roman" w:hAnsi="Times New Roman"/>
          <w:color w:val="000000"/>
          <w:sz w:val="28"/>
          <w:szCs w:val="28"/>
        </w:rPr>
        <w:tab/>
        <w:t>положительные качества личности (трудолюбие, настойчивость, терпение)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Проявляет устойчивое положительное</w:t>
      </w:r>
      <w:r w:rsidRPr="005F426B">
        <w:rPr>
          <w:rFonts w:ascii="Times New Roman" w:hAnsi="Times New Roman"/>
          <w:color w:val="000000"/>
          <w:sz w:val="28"/>
          <w:szCs w:val="28"/>
        </w:rPr>
        <w:tab/>
        <w:t>отношение к труду.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Выполняет</w:t>
      </w:r>
      <w:r w:rsidRPr="005F426B">
        <w:rPr>
          <w:rFonts w:ascii="Times New Roman" w:hAnsi="Times New Roman"/>
          <w:color w:val="000000"/>
          <w:sz w:val="28"/>
          <w:szCs w:val="28"/>
        </w:rPr>
        <w:tab/>
        <w:t>самоорганизацию в труде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Проявляет</w:t>
      </w:r>
      <w:r w:rsidRPr="005F426B">
        <w:rPr>
          <w:rFonts w:ascii="Times New Roman" w:hAnsi="Times New Roman"/>
          <w:color w:val="000000"/>
          <w:sz w:val="28"/>
          <w:szCs w:val="28"/>
        </w:rPr>
        <w:tab/>
        <w:t>гордость за</w:t>
      </w:r>
      <w:r w:rsidRPr="005F426B">
        <w:rPr>
          <w:rFonts w:ascii="Times New Roman" w:hAnsi="Times New Roman"/>
          <w:color w:val="000000"/>
          <w:sz w:val="28"/>
          <w:szCs w:val="28"/>
        </w:rPr>
        <w:tab/>
        <w:t>результаты трудовой деятельности и достижениями собственными и своих товарищей</w:t>
      </w:r>
    </w:p>
    <w:p w:rsidR="00725999" w:rsidRPr="005F426B" w:rsidRDefault="00725999" w:rsidP="00725999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F426B">
        <w:rPr>
          <w:rFonts w:ascii="Times New Roman" w:hAnsi="Times New Roman"/>
          <w:color w:val="000000"/>
          <w:sz w:val="28"/>
          <w:szCs w:val="28"/>
        </w:rPr>
        <w:t>Доводит начатое дело до завершения</w:t>
      </w:r>
    </w:p>
    <w:p w:rsidR="00725999" w:rsidRPr="005F426B" w:rsidRDefault="00725999" w:rsidP="00725999">
      <w:pPr>
        <w:pStyle w:val="a6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725999" w:rsidRPr="005F426B" w:rsidRDefault="00725999" w:rsidP="0072599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25999" w:rsidRPr="005F426B" w:rsidRDefault="00725999" w:rsidP="007259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F426B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25999" w:rsidRPr="005F426B" w:rsidRDefault="00725999" w:rsidP="007259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2650"/>
        <w:gridCol w:w="4720"/>
      </w:tblGrid>
      <w:tr w:rsidR="00725999" w:rsidRPr="005F426B" w:rsidTr="005E1ACC">
        <w:tc>
          <w:tcPr>
            <w:tcW w:w="2004" w:type="dxa"/>
          </w:tcPr>
          <w:p w:rsidR="00725999" w:rsidRPr="005F426B" w:rsidRDefault="00725999" w:rsidP="005E1AC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650" w:type="dxa"/>
          </w:tcPr>
          <w:p w:rsidR="00725999" w:rsidRPr="005F426B" w:rsidRDefault="00725999" w:rsidP="005E1AC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720" w:type="dxa"/>
          </w:tcPr>
          <w:p w:rsidR="00725999" w:rsidRPr="005F426B" w:rsidRDefault="00725999" w:rsidP="005E1AC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25999" w:rsidRPr="005F426B" w:rsidTr="005E1ACC">
        <w:tc>
          <w:tcPr>
            <w:tcW w:w="2004" w:type="dxa"/>
          </w:tcPr>
          <w:p w:rsidR="00725999" w:rsidRPr="005F426B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t xml:space="preserve">Материалы, используемые в </w:t>
            </w:r>
            <w:r>
              <w:rPr>
                <w:rStyle w:val="21"/>
                <w:i w:val="0"/>
                <w:sz w:val="28"/>
                <w:szCs w:val="28"/>
              </w:rPr>
              <w:t>столярном деле</w:t>
            </w:r>
          </w:p>
        </w:tc>
        <w:tc>
          <w:tcPr>
            <w:tcW w:w="2650" w:type="dxa"/>
          </w:tcPr>
          <w:p w:rsidR="00725999" w:rsidRPr="005F426B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 xml:space="preserve">Перечень </w:t>
            </w:r>
            <w:proofErr w:type="gramStart"/>
            <w:r w:rsidRPr="005F426B">
              <w:rPr>
                <w:sz w:val="28"/>
                <w:szCs w:val="28"/>
              </w:rPr>
              <w:t>основных материалов</w:t>
            </w:r>
            <w:proofErr w:type="gramEnd"/>
            <w:r w:rsidRPr="005F426B">
              <w:rPr>
                <w:sz w:val="28"/>
                <w:szCs w:val="28"/>
              </w:rPr>
              <w:t xml:space="preserve"> используемых в трудовой деятельности, их основные свойства. Происхождение материалов (природные, производимые промышленностью и проч.).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Минимальный уровень: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различает 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 – исторические традиции в мире вещей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</w:t>
            </w: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-называет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 различает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 по их использованию, с 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-подбирает материалы, необходимые для работы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столярное</w:t>
            </w: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оборудование, инструменты и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приспособления,  их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назначения 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называет культурно – исторические традиции в мире вещей с помощью учителя;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-приготавливает рабочее место,  инструменты необходимые для работы по инструкции, с </w:t>
            </w: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незначительной долей самостоятельности</w:t>
            </w:r>
          </w:p>
        </w:tc>
      </w:tr>
      <w:tr w:rsidR="00725999" w:rsidRPr="005F426B" w:rsidTr="005E1ACC">
        <w:tc>
          <w:tcPr>
            <w:tcW w:w="2004" w:type="dxa"/>
          </w:tcPr>
          <w:p w:rsidR="00725999" w:rsidRPr="001C7750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rStyle w:val="21"/>
                <w:i w:val="0"/>
                <w:sz w:val="28"/>
                <w:szCs w:val="28"/>
              </w:rPr>
              <w:lastRenderedPageBreak/>
              <w:t>Столярные и</w:t>
            </w:r>
            <w:r w:rsidRPr="001C7750">
              <w:rPr>
                <w:rStyle w:val="21"/>
                <w:i w:val="0"/>
                <w:sz w:val="28"/>
                <w:szCs w:val="28"/>
              </w:rPr>
              <w:t>нструменты и оборудование:</w:t>
            </w:r>
          </w:p>
        </w:tc>
        <w:tc>
          <w:tcPr>
            <w:tcW w:w="2650" w:type="dxa"/>
          </w:tcPr>
          <w:p w:rsidR="00725999" w:rsidRPr="005F426B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Минимальный уровень: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-называет правила безопасной работы с оборудованием, инструментами и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приспособлениями  по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-применяет при выполнении практических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 инструменты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оборудование по инструкции, с незначительной долей самостоятельности.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-пересказывает правила безопасной работы с оборудованием, инструментами и приспособлениями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-применяет при выполнении практической работы инструменты и оборудование по инструкции, с незначительной долей самостоятельности</w:t>
            </w:r>
          </w:p>
        </w:tc>
      </w:tr>
      <w:tr w:rsidR="00725999" w:rsidRPr="005F426B" w:rsidTr="005E1ACC">
        <w:tc>
          <w:tcPr>
            <w:tcW w:w="2004" w:type="dxa"/>
          </w:tcPr>
          <w:p w:rsidR="00725999" w:rsidRPr="001C7750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t xml:space="preserve">Технологии изготовления </w:t>
            </w:r>
            <w:r>
              <w:rPr>
                <w:rStyle w:val="21"/>
                <w:i w:val="0"/>
                <w:sz w:val="28"/>
                <w:szCs w:val="28"/>
              </w:rPr>
              <w:t>столярного изделия</w:t>
            </w:r>
            <w:r w:rsidRPr="001C77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</w:tcPr>
          <w:p w:rsidR="00725999" w:rsidRPr="005F426B" w:rsidRDefault="00725999" w:rsidP="005E1ACC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 xml:space="preserve">Предметы профильного труда; основные профессиональные операции и действия; технологические карты. Выполнение отдельных трудовых операций </w:t>
            </w:r>
            <w:r w:rsidRPr="005F426B">
              <w:rPr>
                <w:sz w:val="28"/>
                <w:szCs w:val="28"/>
              </w:rPr>
              <w:lastRenderedPageBreak/>
              <w:t>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-ориентируется в задании по образцу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F4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-называет некоторые   технологические операции по изготовлению изделия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725999" w:rsidRPr="005F426B" w:rsidTr="005E1ACC">
        <w:tc>
          <w:tcPr>
            <w:tcW w:w="2004" w:type="dxa"/>
          </w:tcPr>
          <w:p w:rsidR="00725999" w:rsidRPr="001C7750" w:rsidRDefault="00725999" w:rsidP="005E1ACC">
            <w:pPr>
              <w:pStyle w:val="20"/>
              <w:shd w:val="clear" w:color="auto" w:fill="auto"/>
              <w:spacing w:after="244" w:line="240" w:lineRule="auto"/>
              <w:jc w:val="both"/>
              <w:rPr>
                <w:i/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lastRenderedPageBreak/>
              <w:t>Этика и эстетика труда: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0" w:type="dxa"/>
          </w:tcPr>
          <w:p w:rsidR="00725999" w:rsidRPr="005F426B" w:rsidRDefault="00725999" w:rsidP="005E1ACC">
            <w:pPr>
              <w:pStyle w:val="20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lastRenderedPageBreak/>
              <w:t>Правила использования инструментов и материалов, запре</w:t>
            </w:r>
            <w:r w:rsidRPr="005F426B">
              <w:rPr>
                <w:sz w:val="28"/>
                <w:szCs w:val="28"/>
              </w:rPr>
              <w:softHyphen/>
              <w:t xml:space="preserve">ты и ограничения. Инструкции по технике безопасности (правила поведения при проведении работ). Требования к организации </w:t>
            </w:r>
            <w:r w:rsidRPr="005F426B">
              <w:rPr>
                <w:sz w:val="28"/>
                <w:szCs w:val="28"/>
              </w:rPr>
              <w:lastRenderedPageBreak/>
              <w:t>рабочего места. Правила профессионального поведения.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припоминает </w:t>
            </w:r>
          </w:p>
          <w:p w:rsidR="00725999" w:rsidRPr="00CB0EFC" w:rsidRDefault="00725999" w:rsidP="005E1ACC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роль человека- труженика и его место на современном производстве 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-узнает эстетическую ценность труда 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перечисляет 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профессии с помощью учителя по инструкции, с </w:t>
            </w: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незначительной долей самостоятельности;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-использует материалы с учетом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экономии  по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-припоминает некоторые профессии по профилю,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725999" w:rsidRPr="00CB0EFC" w:rsidRDefault="00725999" w:rsidP="005E1AC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 описывает </w:t>
            </w:r>
          </w:p>
          <w:p w:rsidR="00725999" w:rsidRPr="00CB0EFC" w:rsidRDefault="00725999" w:rsidP="005E1AC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рабочие профессии с помощью учителя 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- припоминает</w:t>
            </w:r>
          </w:p>
          <w:p w:rsidR="00725999" w:rsidRPr="00CB0EFC" w:rsidRDefault="00725999" w:rsidP="005E1AC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</w:t>
            </w:r>
            <w:proofErr w:type="gramStart"/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( по</w:t>
            </w:r>
            <w:proofErr w:type="gramEnd"/>
            <w:r w:rsidRPr="00CB0EF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профилю) с помощью учителя по инструкции, с незначительной долей самостоятельности;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-определяет эстетическую ценность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профилю,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-использует материалы с учетом </w:t>
            </w:r>
            <w:proofErr w:type="gramStart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экономии  и</w:t>
            </w:r>
            <w:proofErr w:type="gramEnd"/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бережного использования 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725999" w:rsidRPr="00CB0EFC" w:rsidRDefault="00725999" w:rsidP="005E1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EFC">
              <w:rPr>
                <w:rFonts w:ascii="Times New Roman" w:eastAsia="Times New Roman" w:hAnsi="Times New Roman" w:cs="Times New Roman"/>
                <w:sz w:val="28"/>
                <w:szCs w:val="28"/>
              </w:rPr>
              <w:t>-называет некоторые профессии, с незначительной долей самостоятельности</w:t>
            </w:r>
          </w:p>
        </w:tc>
      </w:tr>
    </w:tbl>
    <w:p w:rsidR="00725999" w:rsidRPr="005F426B" w:rsidRDefault="00725999" w:rsidP="007259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25999" w:rsidRPr="005F426B" w:rsidRDefault="00725999" w:rsidP="0072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F426B">
        <w:rPr>
          <w:rFonts w:ascii="Times New Roman" w:hAnsi="Times New Roman" w:cs="Times New Roman"/>
          <w:sz w:val="28"/>
          <w:szCs w:val="28"/>
        </w:rPr>
        <w:tab/>
      </w:r>
      <w:r w:rsidRPr="005F426B">
        <w:rPr>
          <w:rFonts w:ascii="Times New Roman" w:hAnsi="Times New Roman" w:cs="Times New Roman"/>
          <w:sz w:val="28"/>
          <w:szCs w:val="28"/>
        </w:rPr>
        <w:tab/>
      </w:r>
      <w:r w:rsidRPr="005F426B">
        <w:rPr>
          <w:rFonts w:ascii="Times New Roman" w:hAnsi="Times New Roman" w:cs="Times New Roman"/>
          <w:sz w:val="28"/>
          <w:szCs w:val="28"/>
        </w:rPr>
        <w:tab/>
      </w: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725999" w:rsidRPr="005F426B" w:rsidSect="00671866">
          <w:pgSz w:w="12240" w:h="15840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26B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150"/>
        <w:gridCol w:w="4393"/>
        <w:gridCol w:w="1241"/>
        <w:gridCol w:w="1101"/>
        <w:gridCol w:w="6115"/>
      </w:tblGrid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115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6.09.24г.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Активизирует познавательную деятельность обучающихся, через работу с карточками.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урок игровые процедуры, которые помогают поддержать мотивацию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детей  к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знаний.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самоорганизации, через взаимоконтроль.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Подкладная доска для трудового обучения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Фугование. Фуганок и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полуфуганок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к щитовым изделиям.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C51715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4393" w:type="dxa"/>
          </w:tcPr>
          <w:p w:rsidR="00725999" w:rsidRPr="00C51715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41" w:type="dxa"/>
          </w:tcPr>
          <w:p w:rsidR="00725999" w:rsidRPr="00686E2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E2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Разметка заготовок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Пиление в размер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Фугование кромок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Склеивание щита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Строгание лицевой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щита.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Зачистка поверхности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Отделка изделия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Опирается на жизненный опыт обучающихся, приводит действенные примеры, через просмотр видео роликов.</w:t>
            </w:r>
          </w:p>
          <w:p w:rsidR="00725999" w:rsidRPr="005F426B" w:rsidRDefault="00725999" w:rsidP="005E1AC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окружающих к обсуждаемой на уроке информации, через дидактический материал;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Воспитывает доброжелательное отношение к ответам учащихся, через диалог.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Значение правильного хранения материала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Способы хранения древесины. Естественная и камерная сушка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Виды брака при сушке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Правила укладывания материала в штабель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Склад лесоматериалов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Укладка штабеля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распорядка обучающихся», взаимоконтроль и самоконтроль обучающихся.  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к обсуждаемой на уроке информации, активизации их познавательной деятельности через использование занимательных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элементов.Поддерживает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детей к получению знаний через включение в урок игровых процедур.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Доска для резки продуктов. Ранее выполненное изделие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Резьба по дереву: назначение, древесина, инструменты (косяк, нож), виды,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Геометрический орнамент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rPr>
          <w:trHeight w:val="379"/>
        </w:trPr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Выбор и разметка рисунка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Нанесение рисунка на поверхность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четверть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Крепление заготовки (изделия)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Заточка и правка резцов.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Вырезание узора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Индивидуальный подбор инструмента Вырезание узора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Правила ТБ при лакировании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Отделка изделий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Сушка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Повторное лакирование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Налаживает позитивные межличностные отношения в группе. Устанавливает доброжелательную атмосферу во время урока через (сотрудничество, поощрение, доверие,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поручение важного дела,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, создание ситуации успеха)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Стимулирует  познавательную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школьников через применение интерактивных форм.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Реализовывает воспитательные возможности через работу с учебником и дидактическим материалом. 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Изготовление и украшение разделочной доски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Выбор пиломатериала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Выбор формы доски. Разметка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73-74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Пиление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электролобзиком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Обработка поверхности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Отделка изделия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rPr>
          <w:trHeight w:val="791"/>
        </w:trPr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- Побуждает обучающихся соблюдать на уроке общепринятые нормы поведения, правила общения с одноклассниками через знакомство и в последующем соблюдением «Правил внутреннего распорядка обучающихся», взаимоконтроль и самоконтроль обучающихся.  </w:t>
            </w: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Привлекает  внимание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процедур, практических заданий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Подставка для цветов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Понятие шероховатость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строгания рубанком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Ширина пропила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Соединения УК-4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Анализ чертежа соединения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образца соединения УК-4 из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материалоотходов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Обработка чистовой заготовки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Разметка соединения Ук-4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rPr>
          <w:trHeight w:val="70"/>
        </w:trPr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Разметка глухого гнезда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Контроль долбления глухого гнезда.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Спиливание шипа на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полутемок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Сборка изделия без клея. Сборка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на клею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. Зажим соединений в приспособлении для склеивания.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Побуждает учащихся соблюдать на уроке общепринятые нормы поведения, правила общения с учителями и сверстниками.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 через наблюдение за демонстрациями учителя, просмотром учебных фильмов.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учащихся к ценностному аспекту изучаемых на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уроке  явлений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, понятий, приемов.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через принципы учебной дисциплины и самоорганизации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</w:pPr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 xml:space="preserve"> Реализовывает воспитательные </w:t>
            </w:r>
            <w:proofErr w:type="gramStart"/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>возможности  в</w:t>
            </w:r>
            <w:proofErr w:type="gramEnd"/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 xml:space="preserve"> различных  видах деятельности  на основе восприятия элементов  через  наблюдение  за демонстрациями учителя, просмотра учебных </w:t>
            </w:r>
            <w:proofErr w:type="spellStart"/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>фильмов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Устанавливает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доверительные отношения между учителем и его учениками, через живой диалог.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109-110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Изделие, выполненное ранее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111-112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непрозрачной отделки.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2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Производственные способы нанесения красок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Время выдержки окрашенной поверхности. Промывка и хранение кистей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Шпатлевание углублений, трещин, торцов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Зачистка шлифовальной шкуркой и сушка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при окраске.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Отделка олифой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Детали игрушечного строительного материала.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Токарный станок по дереву.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Токарные резцы. Кронциркуль (штангенциркуль)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tabs>
                <w:tab w:val="left" w:pos="351"/>
                <w:tab w:val="center" w:pos="4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Основные правила электробезопасности.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рабочего места.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Предварительная обработка заготовки.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137-138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заготовки в центрах и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взаколотку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Черновая и чистовая обработка цилиндра.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Шлифование шкурой в прихвате. Отрезание изделия резцом.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 мотивацию детей к получению знаний налаживанию позитивных межличностных отношений в классе,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через  включение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 в урок игровых процедур, 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доброжелательную атмосферу во время урока через (сотрудничество, поощрение, доверие, поручение важного дела,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ситуации успеха); 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 через взаимоконтроль.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Изготовление цифр в дефектологический кабинет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Выбор материла. ТБ при работе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электролобзиком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Вырезание, шлифовка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149-150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Выжигание по контуру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Привлекает  внимания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детей  к обсуждаемой на уроке информации, активизацию их познавательной деятельности через использование занимательных элементов</w:t>
            </w:r>
          </w:p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Поддерживает мотивацию детей к получению знаний налаживанию позитивных межличностных отношений в классе,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через  включение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 в урок игровых процедур.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Ручки для молотка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Лиственные твердые породы дерева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древесных пород: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161-162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Резец столярного инструмента: угол заточки.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163-164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Требования к материалу для ручки инструмента.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Приемы насадки ручек стамесок, долот, молотков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Подбор материала. Черновая разметка и выпиливание заготовок с учетом направления волокон древесины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Обработка и отделка изделий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Насадка ручек.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A0151C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1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Опирается на жизненный опыт обучающихся, приводит действенные примеры, через просмотр видео роликов.</w:t>
            </w:r>
          </w:p>
          <w:p w:rsidR="00725999" w:rsidRPr="005F426B" w:rsidRDefault="00725999" w:rsidP="005E1AC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окружающих к обсуждаемой на уроке информации, через дидактический материал.</w:t>
            </w:r>
          </w:p>
          <w:p w:rsidR="00725999" w:rsidRDefault="00725999" w:rsidP="005E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Формирует у обучающихся культуру здорового и безопасного образа жизни, через обсуждение дополнительной литературы.</w:t>
            </w:r>
          </w:p>
          <w:p w:rsidR="00725999" w:rsidRPr="005F426B" w:rsidRDefault="00725999" w:rsidP="005E1A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проекту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проекта. Разработка технического задания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177-178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этап проекта.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Черновое распиливание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Строгание заготовок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181-182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183-184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Чистовое распиливание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Шлифовка деталей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187-188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Склейка корпуса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Выжигание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191-192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193-194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3D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1C">
              <w:rPr>
                <w:rFonts w:ascii="Times New Roman" w:hAnsi="Times New Roman" w:cs="Times New Roman"/>
                <w:sz w:val="28"/>
                <w:szCs w:val="28"/>
              </w:rPr>
              <w:t>Круглые лесоматериалы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197-198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Стойкость пород древесины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Защита древесины от гниения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201-202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Способы распиловки бревен.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203-204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оробк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саморезов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, гвоздей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205-206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Выбор пиломатериала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207-208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пенала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209-210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3 четверть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пенала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211-212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ТБ при работе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электролобзиком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213-214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3 четверть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215-216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Распиливание перегородок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217-218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Зашкуривание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торцов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219-220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ТБ при работе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шлифмашинкой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221-222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Шлифовка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223-224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перегородок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полдерева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225-226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Склейка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227-228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229-230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231-232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Основные механические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233-234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Определение влажности древесины весовым методом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235-236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237-238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Выпуклая и вогнутая поверхности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239-240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Сопряжения поверхностей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241-242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Сверло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243-244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Зенкеры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245-246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Обозначение радиусных кривых на чертеже.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247-248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Выполнение гнезда, паза, проушины, сквозного и несквозного отверстий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249-250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Разметка деталей криволинейной формы с помощью циркуля и по шаблону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251-252</w:t>
            </w:r>
          </w:p>
        </w:tc>
        <w:tc>
          <w:tcPr>
            <w:tcW w:w="4393" w:type="dxa"/>
          </w:tcPr>
          <w:p w:rsidR="00725999" w:rsidRPr="00C51715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253-254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центров отверстий для высверливания по контуру Высверливание по контуру.  Обработка гнезд стамеской и напильником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новых инструментов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25999" w:rsidRPr="00FE6801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80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115" w:type="dxa"/>
            <w:vMerge w:val="restart"/>
          </w:tcPr>
          <w:p w:rsidR="00725999" w:rsidRPr="005F426B" w:rsidRDefault="00725999" w:rsidP="005E1A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действительности, через наблюдение за демонстрациями учителя, просмотром учебных фильмов.</w:t>
            </w:r>
          </w:p>
          <w:p w:rsidR="00725999" w:rsidRPr="005F426B" w:rsidRDefault="00725999" w:rsidP="005E1A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учащихся к ценностному аспекту изучаемых на </w:t>
            </w:r>
            <w:proofErr w:type="gram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уроке  явлений</w:t>
            </w:r>
            <w:proofErr w:type="gramEnd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, понятий, приемов.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Побуждает учащихся соблюдать на уроке общепринятые нормы поведения, правила общения с учителями и сверстниками.</w:t>
            </w: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255-256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rPr>
          <w:trHeight w:val="480"/>
        </w:trPr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257-258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259-260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Выбор изделия для работы на </w:t>
            </w:r>
            <w:proofErr w:type="spellStart"/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электролобзике</w:t>
            </w:r>
            <w:proofErr w:type="spellEnd"/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261-262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 xml:space="preserve">Перевод рисунка на фанеру. 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263-264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265-266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изделия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267-268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269-270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Лакирование. ТБ при лакировании.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9" w:rsidRPr="005F426B" w:rsidTr="005E1ACC">
        <w:tc>
          <w:tcPr>
            <w:tcW w:w="1150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271-272</w:t>
            </w:r>
          </w:p>
        </w:tc>
        <w:tc>
          <w:tcPr>
            <w:tcW w:w="4393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Сушка.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Презентация работы.</w:t>
            </w:r>
          </w:p>
        </w:tc>
        <w:tc>
          <w:tcPr>
            <w:tcW w:w="124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01" w:type="dxa"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vMerge/>
          </w:tcPr>
          <w:p w:rsidR="00725999" w:rsidRPr="005F426B" w:rsidRDefault="00725999" w:rsidP="005E1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725999" w:rsidRPr="005F426B" w:rsidSect="002E374C">
          <w:pgSz w:w="15840" w:h="12240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725999" w:rsidRPr="005C4C08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0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техническое обеспечение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4110"/>
        <w:gridCol w:w="3531"/>
        <w:gridCol w:w="3275"/>
      </w:tblGrid>
      <w:tr w:rsidR="00725999" w:rsidRPr="005F426B" w:rsidTr="005E1ACC">
        <w:tc>
          <w:tcPr>
            <w:tcW w:w="4110" w:type="dxa"/>
          </w:tcPr>
          <w:p w:rsidR="00725999" w:rsidRPr="00BA7AFB" w:rsidRDefault="00725999" w:rsidP="005E1ACC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BA7AF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531" w:type="dxa"/>
          </w:tcPr>
          <w:p w:rsidR="00725999" w:rsidRPr="005F426B" w:rsidRDefault="00725999" w:rsidP="005E1ACC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5F426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275" w:type="dxa"/>
          </w:tcPr>
          <w:p w:rsidR="00725999" w:rsidRPr="005F426B" w:rsidRDefault="00725999" w:rsidP="005E1ACC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Оснащенность кабинета </w:t>
            </w:r>
          </w:p>
        </w:tc>
      </w:tr>
      <w:tr w:rsidR="00725999" w:rsidRPr="005F426B" w:rsidTr="005E1ACC">
        <w:tc>
          <w:tcPr>
            <w:tcW w:w="4110" w:type="dxa"/>
          </w:tcPr>
          <w:p w:rsidR="00725999" w:rsidRPr="005F426B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1. Карабанов И. А. Технология об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работки древесины: Учеб. Для 7 </w:t>
            </w:r>
            <w:proofErr w:type="spellStart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. — М.: Просвещение, 2004.</w:t>
            </w: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ab/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                                           2</w:t>
            </w: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  <w:proofErr w:type="spellStart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Бешенков</w:t>
            </w:r>
            <w:proofErr w:type="spellEnd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А. К. Технология. Техн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ический труд: Метод. пособие: </w:t>
            </w: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7 </w:t>
            </w:r>
            <w:proofErr w:type="spellStart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— М.: </w:t>
            </w:r>
            <w:proofErr w:type="spellStart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Аркти</w:t>
            </w:r>
            <w:proofErr w:type="spellEnd"/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, 2000.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3. Н.Н. Фролов Техническое моделировани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е на уроках столярного дела: 7</w:t>
            </w: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классы: [учебно-методическое пособие для специальных и общеобразовательных школ, реализующих ФГОС и АООП образования обучающихся с интел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лектуальными нарушениями] – М. </w:t>
            </w:r>
            <w:r w:rsidRPr="005F42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Гуманитарный изд. Центр ВЛАДОС, 2016 г. </w:t>
            </w:r>
          </w:p>
          <w:p w:rsidR="00725999" w:rsidRPr="005F426B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4.Технология (Столярное дело) 7кл. В.М. Казакевич, А.Т. Тищенко, В.Д. Симоненко</w:t>
            </w:r>
          </w:p>
        </w:tc>
        <w:tc>
          <w:tcPr>
            <w:tcW w:w="3531" w:type="dxa"/>
          </w:tcPr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 Ноутбук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2. Видеопроектор с экраном</w:t>
            </w:r>
          </w:p>
          <w:p w:rsidR="00725999" w:rsidRPr="005F426B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3. Презентации по разделам программы</w:t>
            </w:r>
          </w:p>
        </w:tc>
        <w:tc>
          <w:tcPr>
            <w:tcW w:w="3275" w:type="dxa"/>
          </w:tcPr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Доска учебная 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Рабочее место учителя (стол, стул)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Верстак слесарный с табуретом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-Шкаф инструментальный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Стеллаж металлический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Материалы, используемые в трудовой деятельности: 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Пиломатериал (доски, бруски)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Фанера, ДВП, ДСП, ОСП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Саморезы,гвозди</w:t>
            </w:r>
            <w:proofErr w:type="spellEnd"/>
            <w:proofErr w:type="gramEnd"/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Клей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Отделочные материалы: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Краска, лак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Морилка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Инструменты: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Лобзик ручной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Рубанок ручной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-Дрель аккумуляторная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Напильники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-Молотки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-Киянки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Ножовки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Приспособления: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Тиски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Струбцины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- Шлифовальные бруски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Оборудование: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Строительный пылесос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Установка для вытяжки стружки и опилок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-Верстак столярный с тисками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Измерительные инструменты: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Рулетка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Линейка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Угольник</w:t>
            </w:r>
          </w:p>
          <w:p w:rsidR="00725999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Штангенциркуль</w:t>
            </w:r>
          </w:p>
          <w:p w:rsidR="00725999" w:rsidRPr="005F426B" w:rsidRDefault="00725999" w:rsidP="005E1ACC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5999" w:rsidRPr="005F426B" w:rsidRDefault="00725999" w:rsidP="00725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7D00" w:rsidRDefault="00087D00">
      <w:bookmarkStart w:id="0" w:name="_GoBack"/>
      <w:bookmarkEnd w:id="0"/>
    </w:p>
    <w:sectPr w:rsidR="00087D00" w:rsidSect="0067186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8B8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208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4B9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511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F3B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32937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75281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B28A3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CEA"/>
    <w:multiLevelType w:val="hybridMultilevel"/>
    <w:tmpl w:val="A0F0C8E8"/>
    <w:lvl w:ilvl="0" w:tplc="01068778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DC6AE2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DFC4EB66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3" w:tplc="6FA8FB7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A32C5DF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5B9AAB3C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944E176E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33AA7AA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0734CB9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26133B"/>
    <w:multiLevelType w:val="hybridMultilevel"/>
    <w:tmpl w:val="9796C5F8"/>
    <w:lvl w:ilvl="0" w:tplc="5930DA2E">
      <w:start w:val="1"/>
      <w:numFmt w:val="decimal"/>
      <w:lvlText w:val="%1.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99"/>
    <w:rsid w:val="00087D00"/>
    <w:rsid w:val="007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FCE6-4004-4C7A-9B9D-D9A79CD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999"/>
    <w:pPr>
      <w:spacing w:after="200" w:line="276" w:lineRule="auto"/>
      <w:ind w:left="720"/>
      <w:contextualSpacing/>
    </w:pPr>
  </w:style>
  <w:style w:type="paragraph" w:styleId="a5">
    <w:name w:val="Normal (Web)"/>
    <w:basedOn w:val="a"/>
    <w:unhideWhenUsed/>
    <w:rsid w:val="0072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259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25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259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5999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Курсив"/>
    <w:basedOn w:val="2"/>
    <w:rsid w:val="00725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3102</Words>
  <Characters>17687</Characters>
  <Application>Microsoft Office Word</Application>
  <DocSecurity>0</DocSecurity>
  <Lines>147</Lines>
  <Paragraphs>41</Paragraphs>
  <ScaleCrop>false</ScaleCrop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2024-10-24T01:36:00Z</dcterms:created>
  <dcterms:modified xsi:type="dcterms:W3CDTF">2024-10-24T01:36:00Z</dcterms:modified>
</cp:coreProperties>
</file>