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2E" w:rsidRDefault="00584B2E" w:rsidP="00DA11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84B2E" w:rsidRDefault="00584B2E" w:rsidP="00584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A49" w:rsidRDefault="006E1B13" w:rsidP="00FE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B13">
        <w:rPr>
          <w:rFonts w:ascii="Times New Roman" w:hAnsi="Times New Roman" w:cs="Times New Roman"/>
          <w:color w:val="000000"/>
          <w:sz w:val="28"/>
          <w:szCs w:val="28"/>
        </w:rPr>
        <w:t xml:space="preserve">Рабочая  программа по учебному предмету </w:t>
      </w:r>
      <w:r w:rsidR="00D8322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F23">
        <w:rPr>
          <w:rFonts w:ascii="Times New Roman" w:hAnsi="Times New Roman" w:cs="Times New Roman"/>
          <w:color w:val="000000"/>
          <w:sz w:val="28"/>
          <w:szCs w:val="28"/>
        </w:rPr>
        <w:t>еография</w:t>
      </w:r>
      <w:r w:rsidR="00F662BA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7 класс</w:t>
      </w:r>
      <w:r w:rsidR="006200E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E1B13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адаптированной основной общеобразовательной программы образования  обучающихся с </w:t>
      </w:r>
      <w:r w:rsidR="00FE7A49">
        <w:rPr>
          <w:rFonts w:ascii="Times New Roman" w:hAnsi="Times New Roman" w:cs="Times New Roman"/>
          <w:color w:val="000000"/>
          <w:sz w:val="28"/>
          <w:szCs w:val="28"/>
        </w:rPr>
        <w:t>умственной отсталостью интел</w:t>
      </w:r>
      <w:r w:rsidRPr="006E1B13">
        <w:rPr>
          <w:rFonts w:ascii="Times New Roman" w:hAnsi="Times New Roman" w:cs="Times New Roman"/>
          <w:color w:val="000000"/>
          <w:sz w:val="28"/>
          <w:szCs w:val="28"/>
        </w:rPr>
        <w:t>лект</w:t>
      </w:r>
      <w:r w:rsidR="005B6B50">
        <w:rPr>
          <w:rFonts w:ascii="Times New Roman" w:hAnsi="Times New Roman" w:cs="Times New Roman"/>
          <w:color w:val="000000"/>
          <w:sz w:val="28"/>
          <w:szCs w:val="28"/>
        </w:rPr>
        <w:t>уальными нарушениями (вариант1)</w:t>
      </w:r>
    </w:p>
    <w:p w:rsidR="00F662BA" w:rsidRPr="00FE7A49" w:rsidRDefault="00584B2E" w:rsidP="00FE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B6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у школьников определенной системы географических знаний.</w:t>
      </w:r>
      <w:r w:rsidR="00F662BA" w:rsidRPr="005B6B50">
        <w:rPr>
          <w:rFonts w:ascii="Times New Roman" w:hAnsi="Times New Roman" w:cs="Times New Roman"/>
          <w:sz w:val="28"/>
          <w:szCs w:val="28"/>
        </w:rPr>
        <w:t>На изучение «Географии России» в данной программе отведен весь учебный год, в содержании учебного материала выделены два основных блока:</w:t>
      </w:r>
    </w:p>
    <w:p w:rsidR="00F662BA" w:rsidRPr="005B6B50" w:rsidRDefault="00F662BA" w:rsidP="00FE7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50">
        <w:rPr>
          <w:rFonts w:ascii="Times New Roman" w:hAnsi="Times New Roman" w:cs="Times New Roman"/>
          <w:sz w:val="28"/>
          <w:szCs w:val="28"/>
        </w:rPr>
        <w:t>I. Особенности природы и хозяйства России (общая характеристика)</w:t>
      </w:r>
    </w:p>
    <w:p w:rsidR="00F662BA" w:rsidRPr="005B6B50" w:rsidRDefault="00F662BA" w:rsidP="00FE7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50">
        <w:rPr>
          <w:rFonts w:ascii="Times New Roman" w:hAnsi="Times New Roman" w:cs="Times New Roman"/>
          <w:sz w:val="28"/>
          <w:szCs w:val="28"/>
        </w:rPr>
        <w:t>II. Природные зоны России</w:t>
      </w:r>
    </w:p>
    <w:p w:rsidR="00F662BA" w:rsidRPr="005B6B50" w:rsidRDefault="00AB60E7" w:rsidP="00FE7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</w:t>
      </w:r>
      <w:r w:rsidR="00584B2E" w:rsidRPr="005B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учащиеся познакомятся с </w:t>
      </w:r>
      <w:r w:rsidRPr="005B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природными условиями и естественными богатствами России. </w:t>
      </w:r>
      <w:r w:rsidR="00BD24C6" w:rsidRPr="005B6B50">
        <w:rPr>
          <w:rFonts w:ascii="Times New Roman" w:hAnsi="Times New Roman" w:cs="Times New Roman"/>
          <w:sz w:val="28"/>
          <w:szCs w:val="28"/>
        </w:rPr>
        <w:t>Большое внимание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уделяется экологическим проблемам.  Причины обострения экологических ситуаций в районах южных морей, Волго-Каспийского бассейна, Прибайкалья и Забайкалья, районов Севера.При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  <w:r w:rsidR="00BD24C6" w:rsidRPr="005B6B50">
        <w:rPr>
          <w:rFonts w:ascii="Times New Roman" w:hAnsi="Times New Roman" w:cs="Times New Roman"/>
          <w:sz w:val="28"/>
          <w:szCs w:val="28"/>
        </w:rPr>
        <w:t>Изучаются вопросы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изменения геополитического и экономико-географического положения России после распада СССР. </w:t>
      </w:r>
      <w:r w:rsidR="005B6B50" w:rsidRPr="005B6B50">
        <w:rPr>
          <w:rFonts w:ascii="Times New Roman" w:hAnsi="Times New Roman" w:cs="Times New Roman"/>
          <w:sz w:val="28"/>
          <w:szCs w:val="28"/>
        </w:rPr>
        <w:t>При изучении географии России констатируются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новые национально-территор</w:t>
      </w:r>
      <w:r w:rsidR="005B6B50" w:rsidRPr="005B6B50">
        <w:rPr>
          <w:rFonts w:ascii="Times New Roman" w:hAnsi="Times New Roman" w:cs="Times New Roman"/>
          <w:sz w:val="28"/>
          <w:szCs w:val="28"/>
        </w:rPr>
        <w:t>иальные образования, подчеркиваются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культурные и этнографические особенности населения. </w:t>
      </w:r>
      <w:r w:rsidR="005B6B50" w:rsidRPr="005B6B5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="00BD24C6" w:rsidRPr="005B6B50">
        <w:rPr>
          <w:rFonts w:ascii="Times New Roman" w:hAnsi="Times New Roman" w:cs="Times New Roman"/>
          <w:sz w:val="28"/>
          <w:szCs w:val="28"/>
        </w:rPr>
        <w:t>вопросам административного</w:t>
      </w:r>
      <w:r w:rsidR="005B6B50" w:rsidRPr="005B6B50">
        <w:rPr>
          <w:rFonts w:ascii="Times New Roman" w:hAnsi="Times New Roman" w:cs="Times New Roman"/>
          <w:sz w:val="28"/>
          <w:szCs w:val="28"/>
        </w:rPr>
        <w:t xml:space="preserve"> деления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России на семь федеральных округов: Центральный федеральный округ (центр — Москва), Северо-Западный федеральный округ (центр — Санкт-Петербург), </w:t>
      </w:r>
      <w:proofErr w:type="spellStart"/>
      <w:r w:rsidR="00BD24C6" w:rsidRPr="005B6B50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BD24C6">
        <w:rPr>
          <w:rFonts w:ascii="Times New Roman" w:hAnsi="Times New Roman" w:cs="Times New Roman"/>
          <w:sz w:val="28"/>
          <w:szCs w:val="28"/>
        </w:rPr>
        <w:t xml:space="preserve"> - </w:t>
      </w:r>
      <w:r w:rsidR="00BD24C6" w:rsidRPr="005B6B50">
        <w:rPr>
          <w:rFonts w:ascii="Times New Roman" w:hAnsi="Times New Roman" w:cs="Times New Roman"/>
          <w:sz w:val="28"/>
          <w:szCs w:val="28"/>
        </w:rPr>
        <w:t>Кавказский</w:t>
      </w:r>
      <w:r w:rsidR="00F662BA" w:rsidRPr="005B6B50">
        <w:rPr>
          <w:rFonts w:ascii="Times New Roman" w:hAnsi="Times New Roman" w:cs="Times New Roman"/>
          <w:sz w:val="28"/>
          <w:szCs w:val="28"/>
        </w:rPr>
        <w:t xml:space="preserve"> федеральный округ (центр — Ростов-на-Дону), Приволжский федеральный округ (центр — Нижний Новгород), Уральский федеральный округ (центр — Екатеринбург), Сибирский федеральный округ (центр — Новосибирск), Дальневосточный федеральный округ (центр — Хабаровск).</w:t>
      </w:r>
    </w:p>
    <w:p w:rsidR="00584B2E" w:rsidRPr="00D04F8E" w:rsidRDefault="00584B2E" w:rsidP="00FE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E" w:rsidRPr="00D04F8E" w:rsidRDefault="00584B2E" w:rsidP="00FE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изучение программы </w:t>
      </w:r>
      <w:r w:rsidR="00F6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</w:t>
      </w:r>
      <w:r w:rsidRPr="00D0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D0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68 учебных часов в год, 2 (два) учебных часа в неделю</w:t>
      </w:r>
    </w:p>
    <w:p w:rsidR="00584B2E" w:rsidRPr="00D04F8E" w:rsidRDefault="00584B2E" w:rsidP="00FE7A49">
      <w:pPr>
        <w:spacing w:after="0"/>
        <w:ind w:right="56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D04F8E" w:rsidRDefault="00584B2E" w:rsidP="00584B2E">
      <w:pPr>
        <w:spacing w:after="0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Default="00584B2E" w:rsidP="00584B2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84B2E" w:rsidRPr="00D04F8E" w:rsidRDefault="00584B2E" w:rsidP="00584B2E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84B2E" w:rsidRDefault="00584B2E" w:rsidP="00584B2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</w:t>
      </w:r>
      <w:r w:rsidRPr="00D04F8E">
        <w:rPr>
          <w:color w:val="000000"/>
          <w:sz w:val="28"/>
          <w:szCs w:val="28"/>
        </w:rPr>
        <w:t>созн</w:t>
      </w:r>
      <w:r>
        <w:rPr>
          <w:color w:val="000000"/>
          <w:sz w:val="28"/>
          <w:szCs w:val="28"/>
        </w:rPr>
        <w:t xml:space="preserve">аёт </w:t>
      </w:r>
      <w:r w:rsidRPr="00D04F8E">
        <w:rPr>
          <w:color w:val="000000"/>
          <w:sz w:val="28"/>
          <w:szCs w:val="28"/>
        </w:rPr>
        <w:t>себя как жителя планеты Земля, гражданин Российской Федерации, житель конкретного региона;</w:t>
      </w:r>
    </w:p>
    <w:p w:rsidR="00584B2E" w:rsidRPr="00D04F8E" w:rsidRDefault="00584B2E" w:rsidP="00584B2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01202">
        <w:rPr>
          <w:color w:val="000000"/>
          <w:sz w:val="28"/>
          <w:szCs w:val="28"/>
        </w:rPr>
        <w:t>- осозна</w:t>
      </w:r>
      <w:r>
        <w:rPr>
          <w:color w:val="000000"/>
          <w:sz w:val="28"/>
          <w:szCs w:val="28"/>
        </w:rPr>
        <w:t xml:space="preserve">ёт </w:t>
      </w:r>
      <w:r w:rsidRPr="00D04F8E">
        <w:rPr>
          <w:color w:val="000000"/>
          <w:sz w:val="28"/>
          <w:szCs w:val="28"/>
        </w:rPr>
        <w:t xml:space="preserve"> целостност</w:t>
      </w:r>
      <w:r>
        <w:rPr>
          <w:color w:val="000000"/>
          <w:sz w:val="28"/>
          <w:szCs w:val="28"/>
        </w:rPr>
        <w:t xml:space="preserve">ь </w:t>
      </w:r>
      <w:r w:rsidRPr="00D04F8E">
        <w:rPr>
          <w:color w:val="000000"/>
          <w:sz w:val="28"/>
          <w:szCs w:val="28"/>
        </w:rPr>
        <w:t xml:space="preserve"> природы, населения и хозяйства Земли, материков, их крупных районов и стран;</w:t>
      </w:r>
    </w:p>
    <w:p w:rsidR="00584B2E" w:rsidRPr="00D04F8E" w:rsidRDefault="00584B2E" w:rsidP="00584B2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проявляет э</w:t>
      </w:r>
      <w:r w:rsidRPr="00D04F8E">
        <w:rPr>
          <w:color w:val="000000"/>
          <w:sz w:val="28"/>
          <w:szCs w:val="28"/>
        </w:rPr>
        <w:t>моционально-ценностное отношение к окружающей среде, необходимости ее сохранения и рационального использования;</w:t>
      </w:r>
    </w:p>
    <w:p w:rsidR="00584B2E" w:rsidRPr="00FD00AA" w:rsidRDefault="00584B2E" w:rsidP="00FD00AA">
      <w:pPr>
        <w:pStyle w:val="a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проявляет п</w:t>
      </w:r>
      <w:r w:rsidRPr="00D04F8E">
        <w:rPr>
          <w:color w:val="000000"/>
          <w:sz w:val="28"/>
          <w:szCs w:val="28"/>
        </w:rPr>
        <w:t>атриотизм, любовь к своей местност</w:t>
      </w:r>
      <w:r w:rsidR="000F16C6">
        <w:rPr>
          <w:color w:val="000000"/>
          <w:sz w:val="28"/>
          <w:szCs w:val="28"/>
        </w:rPr>
        <w:t>и, своему региону, своей стране</w:t>
      </w:r>
    </w:p>
    <w:p w:rsidR="00AE1CC7" w:rsidRDefault="00AE1CC7" w:rsidP="00584B2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B2E" w:rsidRPr="00D04F8E" w:rsidRDefault="00584B2E" w:rsidP="00584B2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8E">
        <w:rPr>
          <w:rFonts w:ascii="Times New Roman" w:hAnsi="Times New Roman" w:cs="Times New Roman"/>
          <w:b/>
          <w:sz w:val="28"/>
          <w:szCs w:val="28"/>
        </w:rPr>
        <w:t>Таблица предметных результатов, содержания, тематического планирования</w:t>
      </w:r>
    </w:p>
    <w:p w:rsidR="00584B2E" w:rsidRPr="00D04F8E" w:rsidRDefault="00584B2E" w:rsidP="00584B2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D04F8E" w:rsidRDefault="00584B2E" w:rsidP="00584B2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245"/>
        <w:gridCol w:w="3685"/>
      </w:tblGrid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490DBC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490DBC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природы и хозяйства России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 России на карте  мира. </w:t>
            </w: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 и их использование. Население России. Народы России. Промышленность- основа </w:t>
            </w:r>
            <w:r w:rsidR="009E1E97" w:rsidRPr="009140F8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 xml:space="preserve"> ее отрасли. Сельское хозяйство, его отрасли. Транспорт, экономическое развитие Европейской и Азиатской частей России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9A1EAD" w:rsidRPr="009140F8" w:rsidRDefault="009A1EAD" w:rsidP="009140F8">
            <w:pPr>
              <w:pStyle w:val="21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140F8">
              <w:rPr>
                <w:sz w:val="28"/>
                <w:szCs w:val="28"/>
              </w:rPr>
              <w:t xml:space="preserve">-показывает положение России на физической карте, карте полушарий при помощи учителя; </w:t>
            </w:r>
          </w:p>
          <w:p w:rsidR="009A1EAD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 xml:space="preserve">-называет природные зоны России, зависимость их размещения от климатических условий при помощи учителя; 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9A1EAD" w:rsidRPr="009140F8" w:rsidRDefault="009A1EAD" w:rsidP="009140F8">
            <w:pPr>
              <w:pStyle w:val="21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140F8">
              <w:rPr>
                <w:sz w:val="28"/>
                <w:szCs w:val="28"/>
              </w:rPr>
              <w:t>показывает положение России на физической карте, карте полушарий самостоятельно;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 xml:space="preserve">-называет природные зоны России, зависимость их размещения от климатических условий самостоятельно; </w:t>
            </w:r>
          </w:p>
        </w:tc>
      </w:tr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России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природных зон на территории России. Карта природных зон России.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9A1EAD" w:rsidRPr="009140F8" w:rsidRDefault="009A1EAD" w:rsidP="0091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называет природные богатства России, возможности использования их человеком при помощи учителя;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-называет природные богатства России, возможности использования их человеком самостоятельно;</w:t>
            </w:r>
          </w:p>
        </w:tc>
      </w:tr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арктических пустынь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Климат. Растительный и животный мир. Население и его основные занятия. Северный морской путь</w:t>
            </w:r>
            <w:r w:rsidR="00490DBC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D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Минимальный уровень:</w:t>
            </w:r>
          </w:p>
          <w:p w:rsidR="009A1EAD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 xml:space="preserve">-показывает положение на карте, растительный, животный мир, население </w:t>
            </w:r>
            <w:r w:rsidRPr="0091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 арктических пустынь при помощи учителя;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Достаточный уровень: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зоны арктических пустынь самостоятельно;</w:t>
            </w:r>
          </w:p>
        </w:tc>
      </w:tr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Зона Тундры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73F2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Климат. Водоемы тундры. Растительный мир. Животный мир. Хозяйство. Население и его основные занятия. Города тундры: Мурманск, </w:t>
            </w:r>
            <w:proofErr w:type="spellStart"/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Нарьян</w:t>
            </w:r>
            <w:proofErr w:type="spellEnd"/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6CD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Салехард, Норильск, Анадырь. Экологические проблемы севера. Охрана природы тундры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Минимальный уровень:</w:t>
            </w:r>
          </w:p>
          <w:p w:rsidR="009A1EAD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зоны тундры при помощи учителя;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зоны тундры самостоятельно;</w:t>
            </w:r>
          </w:p>
        </w:tc>
      </w:tr>
      <w:tr w:rsidR="00490DBC" w:rsidRPr="009140F8" w:rsidTr="009140F8">
        <w:trPr>
          <w:trHeight w:val="55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916CD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832696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Рельеф и полезные ископаемые. Климат. Реки, озера, каналы. Растительный мир, хвойные леса (тайга). Смешанные и лиственные леса. Животный мир. Пушные звери. Значение леса.</w:t>
            </w:r>
          </w:p>
          <w:p w:rsidR="00832696" w:rsidRPr="009140F8" w:rsidRDefault="00832696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Промышленность и сельское хозяйство лесной зоны. Промышленность и сельское хозяйство центральной России. </w:t>
            </w:r>
            <w:r w:rsidR="00B97766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центральной России. Особенности развития хозяйства </w:t>
            </w:r>
            <w:proofErr w:type="spellStart"/>
            <w:r w:rsidR="00B97766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="00B97766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западной России. Города России: Архангельск, Санкт – Петербург, Новгород, Псков, Калининград. Западная Сибирь. Восточная Сибирь. Дальний Восток. Заповедники и заказники лесной зоны, охрана леса.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лесной зоны  при помощи учителя;</w:t>
            </w:r>
          </w:p>
          <w:p w:rsidR="009A1EAD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9A1EAD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лесной зоны  самостоятельно;</w:t>
            </w:r>
          </w:p>
          <w:p w:rsidR="00490DBC" w:rsidRPr="009140F8" w:rsidRDefault="00490DBC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DBC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7916CD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степей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B97766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Реки. Растительный мир. Животный мир. Хозяйство. Население и его основные занятия. Города лесостепной и степной зон: Воронеж, Курск, Оренбург, Омск. Города степной зоны: Самара, Саратов, Волгоград, </w:t>
            </w: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Ростов на Дону, Ставрополь, Краснодар. Охрана природы зоны степей.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Минимальный уровень: </w:t>
            </w:r>
          </w:p>
          <w:p w:rsidR="00490DBC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зоны степей при помощи учителя;</w:t>
            </w:r>
          </w:p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9A1EAD" w:rsidRPr="009140F8" w:rsidRDefault="009A1EAD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-показывает положение на карте, растительный, животный мир, население зоны степей самостоятельно;</w:t>
            </w:r>
          </w:p>
        </w:tc>
      </w:tr>
      <w:tr w:rsidR="00490DBC" w:rsidRPr="009140F8" w:rsidTr="009140F8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1D060D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Зона полупустынь и пустынь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9140F8" w:rsidRDefault="00B97766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Рельеф и полезные ископаемые. Климат. Реки. Растительный мир. Животный мир. Хозяйство. Население и его основные занятия</w:t>
            </w:r>
            <w:r w:rsidR="00157978"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Города зоны полупустынь и пустынь.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9140F8" w:rsidRDefault="00490DBC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Минимальный уровень:</w:t>
            </w:r>
          </w:p>
          <w:p w:rsidR="008D5A13" w:rsidRPr="009140F8" w:rsidRDefault="008D5A1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зоны полупустынь и пустынь при помощи учителя;</w:t>
            </w:r>
          </w:p>
          <w:p w:rsidR="008D5A13" w:rsidRPr="009140F8" w:rsidRDefault="008D5A1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0DBC"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490DBC" w:rsidRPr="009140F8" w:rsidRDefault="008D5A1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зоны полупустынь и пустынь самостоятельно</w:t>
            </w:r>
          </w:p>
        </w:tc>
      </w:tr>
      <w:tr w:rsidR="00832696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6" w:rsidRPr="009140F8" w:rsidRDefault="00832696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субтропиков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6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Климат и природа субтропиков. Население и его основные занятия. Города.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78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157978" w:rsidRPr="009140F8" w:rsidRDefault="008D5A13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зоны субтропиков при помощи учителя;</w:t>
            </w:r>
          </w:p>
          <w:p w:rsidR="00832696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8D5A13" w:rsidRPr="009140F8" w:rsidRDefault="008D5A13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-показывает положение на карте, растительный, животный мир, население зоны субтропиков самостоятельно;</w:t>
            </w:r>
          </w:p>
        </w:tc>
      </w:tr>
      <w:tr w:rsidR="00832696" w:rsidRPr="009140F8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6" w:rsidRPr="009140F8" w:rsidRDefault="00832696" w:rsidP="009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Высотная поясность в горах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96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Хозяйство. Население и его основные занятия. Города. Горы Восточной Сибири. Хозяйство. Население и его основные занятия.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78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8D5A13" w:rsidRPr="009140F8" w:rsidRDefault="008D5A13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горных систем при помощи учителя;</w:t>
            </w:r>
          </w:p>
          <w:p w:rsidR="00157978" w:rsidRPr="009140F8" w:rsidRDefault="008D5A1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-находит нужную информацию в учебнике при помощи учителя.</w:t>
            </w:r>
          </w:p>
          <w:p w:rsidR="00832696" w:rsidRPr="009140F8" w:rsidRDefault="00157978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8D5A13" w:rsidRPr="009140F8" w:rsidRDefault="008D5A13" w:rsidP="0091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t>показывает положение на карте, растительный, животный мир, население горных систем самостоятельно;</w:t>
            </w:r>
          </w:p>
          <w:p w:rsidR="008D5A13" w:rsidRPr="009140F8" w:rsidRDefault="008D5A13" w:rsidP="0091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-находит нужную информацию в учебнике самостоятельно</w:t>
            </w:r>
          </w:p>
        </w:tc>
      </w:tr>
    </w:tbl>
    <w:p w:rsidR="00584B2E" w:rsidRDefault="00584B2E" w:rsidP="00584B2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2E" w:rsidRDefault="00584B2E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Pr="00D04F8E" w:rsidRDefault="00A4280A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280A" w:rsidSect="00584B2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Pr="00D04F8E" w:rsidRDefault="00644778" w:rsidP="0064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0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«А»</w:t>
      </w:r>
      <w:r w:rsidR="005E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,7 «Б»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5E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644778" w:rsidRPr="00D04F8E" w:rsidRDefault="00644778" w:rsidP="00644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992"/>
        <w:gridCol w:w="7796"/>
        <w:gridCol w:w="142"/>
      </w:tblGrid>
      <w:tr w:rsidR="00644778" w:rsidRPr="00A4280A" w:rsidTr="00DD1815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8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644778" w:rsidRPr="00A4280A" w:rsidTr="00DD1815">
        <w:trPr>
          <w:trHeight w:val="17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157978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природы и хозяйства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- 12 ч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D1815"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 доверительные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644778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дисциплины и самоорганизации;</w:t>
            </w:r>
          </w:p>
          <w:p w:rsidR="00644778" w:rsidRPr="00A4280A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-Развивает позитивные межличностные отношения в классе, через установлени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, создание ситуации успеха);</w:t>
            </w: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 России на </w:t>
            </w:r>
            <w:r w:rsidR="00DD1815" w:rsidRPr="0015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карте мира</w:t>
            </w:r>
            <w:r w:rsidRPr="0015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и азиатская части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Административное деление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D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D1815" w:rsidRDefault="00DD1815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DD181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их основные месторождения.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D1815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DD1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57978" w:rsidRDefault="00644778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Климат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57978" w:rsidRDefault="00644778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Водные ресурсы России и их использование.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57978" w:rsidRDefault="00644778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России. Народы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DD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7873B3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Промышленность- основа хозяйства, ее отрасли.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57978" w:rsidRDefault="00644778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хозяйство, его отрасли.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57978" w:rsidRDefault="00644778" w:rsidP="00DD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Транспорт, экономическое развитие Европейской и Азиатской частей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D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7873B3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Природные зоны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- 2 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</w:pPr>
            <w:r w:rsidRPr="007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природных зон на территории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взаимоконтроль и самоконтроль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</w:pPr>
            <w:r w:rsidRPr="007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природных зон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7873B3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Зона арктических пустынь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- 6 ч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</w:pPr>
            <w:r w:rsidRPr="0029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778" w:rsidRPr="00EA1BEB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- Устанавливает доверительные отношения между учителем и его учениками, способствующих позитивному восприятию учащимися требований 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сьб учителя через живой диалог</w:t>
            </w:r>
          </w:p>
          <w:p w:rsidR="00644778" w:rsidRPr="00EA1BEB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- Привлекает внимания детей к обсуждаемой на уроке информации, 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ируя </w:t>
            </w: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их 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деятельностьчерез использование занимательных элементов</w:t>
            </w:r>
          </w:p>
          <w:p w:rsidR="00644778" w:rsidRPr="00EA1BEB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- Поддерживает мотивацию детей к получению знаний налаживанию позитивных межличностных отношений в классе, через  включение  в урок игровых процедур,</w:t>
            </w:r>
          </w:p>
          <w:p w:rsidR="00644778" w:rsidRPr="00EA1BEB" w:rsidRDefault="00644778" w:rsidP="00DD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EB"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установлению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A1BEB">
              <w:rPr>
                <w:rFonts w:ascii="Times New Roman" w:hAnsi="Times New Roman" w:cs="Times New Roman"/>
                <w:sz w:val="28"/>
                <w:szCs w:val="28"/>
              </w:rPr>
              <w:t>, создание ситуации успеха);</w:t>
            </w: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855788" w:rsidRDefault="00644778" w:rsidP="00DD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557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за 1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85578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55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29441D" w:rsidRDefault="00644778" w:rsidP="00D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DD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29441D" w:rsidRDefault="00644778" w:rsidP="00D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DD181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</w:pPr>
            <w:r w:rsidRPr="0029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его основные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</w:pPr>
            <w:r w:rsidRPr="0029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морской путь.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7873B3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Тундры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8 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распорядка обучающихся», взаимоконтроль и самоконтроль обучающихся. 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  мотивацию детей к получению знаний через включение в урок игровых процедур</w:t>
            </w: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Климат. Водоемы тундры.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Хозяйство. Население и его основные занятия.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тундры: Мурманск, Нарьян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тундры: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Салехард, Норильск, Анадырь.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C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0415E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севера. Охрана природы тундры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7336C0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Лесная зона- 17 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Налаживает позитивные межличностные отношения в группе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-Устанавливает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, создание ситуации успеха)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367926" w:rsidP="003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367926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79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за 2 четверть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5E2455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E2455"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Реки, озера, каналы.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5E2455" w:rsidRDefault="000C037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мир, хвойные леса (тайга).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Смешанные и лиственные леса.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36701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звери. Значение леса.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Промышленность и сельское хозяйство лесной зоны.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Промышленность и сельское хозяйство центральной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центральной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развития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западной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России: Архангельск, Санкт – Петербург, Новгород, Псков, Калининград.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Западная Сибирь.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Восточная Сибирь.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Дальний Восток.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и заказники лесной зоны, охрана леса.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4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D060D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степей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- 9ч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Рельеф и полезные ископаемые. Реки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Использует мультимедийные презентации  для  познавательной активности учащихся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 Реализовывает на уроке мотивирующий потенциал, через применение интерактивных форм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 Разряжает напряженную обстановку в группе привлекает внимание обучающихся к изучаемой теме.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станавл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ивает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доверительн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ые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отношени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внимания детей  к обсуждаемой на уроке информации,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ирует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познавательн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ую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через использование занимательных элементов</w:t>
            </w: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4069E4" w:rsidRDefault="004069E4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Хозяйство. Население и его основные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лесостепной и степной зон: Воронеж, Курск, Оренбург, Омск.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5E2455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455"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</w:t>
            </w:r>
            <w:r w:rsidRPr="00406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 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5E2455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E2455"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5E2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степной зоны: Самара, Саратов, Волгоград</w:t>
            </w:r>
            <w:r w:rsidR="00577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степной зоны: Ростов на Дону, Ставрополь, Краснодар.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 зоны степей.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6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D060D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полупустынь и пустынь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- 6ч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 Побуждает обучающихся соблюдать на уроке принципы учебной дисциплины и самоорганизации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Реализовывает воспитательные возможности в различных видах деятельности на основе восприятия </w:t>
            </w: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элементов наблюдения </w:t>
            </w: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  за демонстрациями учителя, просмотра учебных фильмов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Использует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внимания детей  к обсуждаемой на уроке информации,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ирует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познавательн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ую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через использование занимательных элементов</w:t>
            </w:r>
          </w:p>
        </w:tc>
      </w:tr>
      <w:tr w:rsidR="00644778" w:rsidRPr="00D04F8E" w:rsidTr="00DD181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Климат. Реки.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367014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5E2455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0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Хозяйство. Население и его основные занятия.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78" w:rsidRPr="00D04F8E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зоны полупустынь и пустынь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Default="00644778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1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1D060D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Зона субтропиков – 2ч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C372B0" w:rsidRDefault="00644778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4778" w:rsidRPr="00D04F8E" w:rsidTr="00DD181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D04F8E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8" w:rsidRPr="00A67957" w:rsidRDefault="004069E4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E2455" w:rsidRPr="00A67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A67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, создание ситуации успеха)</w:t>
            </w:r>
          </w:p>
          <w:p w:rsidR="00644778" w:rsidRPr="00A4280A" w:rsidRDefault="00644778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внимания детей  к обсуждаемой на уроке информации,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ируя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познавательн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ую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использование занимательных элементов</w:t>
            </w:r>
          </w:p>
        </w:tc>
      </w:tr>
      <w:tr w:rsidR="00A67957" w:rsidRPr="00D04F8E" w:rsidTr="00DD181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D04F8E" w:rsidRDefault="00A67957" w:rsidP="00B6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D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Pr="00D04F8E" w:rsidRDefault="00A67957" w:rsidP="00B6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Климат и природа субтропиков.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D04F8E" w:rsidRDefault="00A67957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DD181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D04F8E" w:rsidRDefault="00A67957" w:rsidP="001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Pr="00D04F8E" w:rsidRDefault="00A67957" w:rsidP="001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его основные занятия.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D04F8E" w:rsidRDefault="00A67957" w:rsidP="001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DD1815">
        <w:trPr>
          <w:trHeight w:val="28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1D060D" w:rsidRDefault="00A67957" w:rsidP="00D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Высотная поясность в горах-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 ч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DD181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 и полезные ископаемые. Климат.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57" w:rsidRPr="00A4280A" w:rsidRDefault="00A67957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 Побуждает обучающихся соблюдать на уроке принципы учебной дисциплины и самоорганизации</w:t>
            </w:r>
          </w:p>
          <w:p w:rsidR="00A67957" w:rsidRPr="00A4280A" w:rsidRDefault="00A67957" w:rsidP="00DD1815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Реализовывает воспитательные возможности  в различных  видах деятельности  на основе восприятия элементов наблюдение  за </w:t>
            </w: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lastRenderedPageBreak/>
              <w:t>демонстрациями учителя, просмотра учебных фильмов</w:t>
            </w:r>
          </w:p>
          <w:p w:rsidR="00A67957" w:rsidRPr="00A4280A" w:rsidRDefault="00A67957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Устанавливает  доверительные отношения между учителем и его учениками, через живой диалог</w:t>
            </w:r>
          </w:p>
          <w:p w:rsidR="00A67957" w:rsidRPr="00A4280A" w:rsidRDefault="00A67957" w:rsidP="00DD1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0A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Организует </w:t>
            </w:r>
            <w:r w:rsidRPr="00A4280A">
              <w:rPr>
                <w:rFonts w:ascii="Times New Roman" w:eastAsia="Calibri" w:hAnsi="Times New Roman" w:cs="Times New Roman"/>
                <w:sz w:val="28"/>
                <w:szCs w:val="28"/>
              </w:rPr>
              <w:t>групповую работу или работу в парах, с целью обучения командной работе и взаимодействию с другими детьми;</w:t>
            </w:r>
          </w:p>
        </w:tc>
      </w:tr>
      <w:tr w:rsidR="00A67957" w:rsidRPr="00D04F8E" w:rsidTr="00DD1815">
        <w:trPr>
          <w:gridAfter w:val="1"/>
          <w:wAfter w:w="142" w:type="dxa"/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Default="00A67957" w:rsidP="0040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природы и хозяйства Северного Кавказа.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Pr="005E2455" w:rsidRDefault="00A67957" w:rsidP="0040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DD1815">
        <w:trPr>
          <w:gridAfter w:val="1"/>
          <w:wAfter w:w="142" w:type="dxa"/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экологические проблемы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DD1815">
        <w:trPr>
          <w:gridAfter w:val="1"/>
          <w:wAfter w:w="142" w:type="dxa"/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957" w:rsidRPr="00D04F8E" w:rsidTr="003F3A60">
        <w:trPr>
          <w:gridAfter w:val="1"/>
          <w:wAfter w:w="142" w:type="dxa"/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 Восточной Сибири. Хозяйство. Население и его основные занятия.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57" w:rsidRDefault="00A67957" w:rsidP="005E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57" w:rsidRDefault="00A67957" w:rsidP="00D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78" w:rsidRDefault="00644778" w:rsidP="0058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0A" w:rsidRDefault="00A4280A" w:rsidP="00584B2E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sectPr w:rsidR="00A4280A" w:rsidSect="00A4280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A3FC4" w:rsidRPr="00623BF9" w:rsidRDefault="00EA3FC4" w:rsidP="00726563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623BF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Материально-техническое обеспечение</w:t>
      </w:r>
    </w:p>
    <w:tbl>
      <w:tblPr>
        <w:tblStyle w:val="aa"/>
        <w:tblpPr w:leftFromText="180" w:rightFromText="180" w:vertAnchor="text" w:horzAnchor="margin" w:tblpY="56"/>
        <w:tblW w:w="10687" w:type="dxa"/>
        <w:tblLook w:val="04A0"/>
      </w:tblPr>
      <w:tblGrid>
        <w:gridCol w:w="4947"/>
        <w:gridCol w:w="3077"/>
        <w:gridCol w:w="2663"/>
      </w:tblGrid>
      <w:tr w:rsidR="00623BF9" w:rsidRPr="00623BF9" w:rsidTr="00623BF9">
        <w:trPr>
          <w:trHeight w:val="651"/>
        </w:trPr>
        <w:tc>
          <w:tcPr>
            <w:tcW w:w="5632" w:type="dxa"/>
          </w:tcPr>
          <w:p w:rsidR="00623BF9" w:rsidRPr="00623BF9" w:rsidRDefault="00623BF9" w:rsidP="00DD1815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BF9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307" w:type="dxa"/>
          </w:tcPr>
          <w:p w:rsidR="00623BF9" w:rsidRPr="00623BF9" w:rsidRDefault="00623BF9" w:rsidP="009F345F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BF9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2748" w:type="dxa"/>
          </w:tcPr>
          <w:p w:rsidR="00623BF9" w:rsidRPr="00623BF9" w:rsidRDefault="00623BF9" w:rsidP="009F345F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BF9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623BF9" w:rsidRPr="00623BF9" w:rsidTr="00623BF9">
        <w:trPr>
          <w:trHeight w:val="7544"/>
        </w:trPr>
        <w:tc>
          <w:tcPr>
            <w:tcW w:w="5632" w:type="dxa"/>
          </w:tcPr>
          <w:p w:rsidR="00623BF9" w:rsidRPr="00623BF9" w:rsidRDefault="00623BF9" w:rsidP="00DD1815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BF9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Учебники</w:t>
            </w:r>
          </w:p>
          <w:p w:rsidR="00623BF9" w:rsidRPr="00623BF9" w:rsidRDefault="00623BF9" w:rsidP="00DD1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1.«География»: 7 класс: учебник для общеобразовательных организаций, реализующих адаптированные основные общеобразовательные программы с приложением/  Т.М. Лифанова, Е.Н. Соломина. – 17-е изд., стер. – М.: «Просвещение», 2022.- 175 с.: ил. + Прил. (15с.: ил</w:t>
            </w:r>
            <w:proofErr w:type="gramStart"/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карт.) </w:t>
            </w:r>
          </w:p>
          <w:p w:rsidR="00623BF9" w:rsidRDefault="00623BF9" w:rsidP="00623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2.</w:t>
            </w:r>
            <w:r w:rsidRPr="00623BF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Учебное пособие </w:t>
            </w: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Рабочая тетрадь. 5 – издание</w:t>
            </w:r>
          </w:p>
          <w:p w:rsidR="00623BF9" w:rsidRPr="00623BF9" w:rsidRDefault="00623BF9" w:rsidP="00623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М.« Просвещение» 2018 г.</w:t>
            </w:r>
          </w:p>
        </w:tc>
        <w:tc>
          <w:tcPr>
            <w:tcW w:w="2307" w:type="dxa"/>
          </w:tcPr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Компьютерная мышь 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Клавиатура 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826C33" w:rsidRPr="003C13E8" w:rsidRDefault="00826C33" w:rsidP="00826C3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Презентации по разделам рабочей программы.</w:t>
            </w:r>
          </w:p>
          <w:p w:rsidR="00623BF9" w:rsidRPr="00623BF9" w:rsidRDefault="00623BF9" w:rsidP="00826C3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Учительский стол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2. Столы ученические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3. Стулья ученические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Доска 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5. Шкаф стеллажный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:rsid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F9">
              <w:rPr>
                <w:rFonts w:ascii="Times New Roman" w:eastAsia="Times New Roman" w:hAnsi="Times New Roman" w:cs="Times New Roman"/>
                <w:sz w:val="28"/>
                <w:szCs w:val="28"/>
              </w:rPr>
              <w:t>8. Информационный стенд по предмету</w:t>
            </w:r>
          </w:p>
          <w:p w:rsidR="0073083B" w:rsidRPr="00775151" w:rsidRDefault="0073083B" w:rsidP="0073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Физическая карта России</w:t>
            </w:r>
          </w:p>
          <w:p w:rsidR="0073083B" w:rsidRPr="00623BF9" w:rsidRDefault="0073083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BF9" w:rsidRPr="00623BF9" w:rsidRDefault="00623BF9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76E0" w:rsidRDefault="004D76E0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Default="00623BF9" w:rsidP="00584B2E">
      <w:pPr>
        <w:rPr>
          <w:szCs w:val="28"/>
        </w:rPr>
      </w:pPr>
    </w:p>
    <w:p w:rsidR="00623BF9" w:rsidRPr="00584B2E" w:rsidRDefault="00623BF9" w:rsidP="00584B2E">
      <w:pPr>
        <w:rPr>
          <w:szCs w:val="28"/>
        </w:rPr>
      </w:pPr>
    </w:p>
    <w:sectPr w:rsidR="00623BF9" w:rsidRPr="00584B2E" w:rsidSect="00584B2E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9143F"/>
    <w:multiLevelType w:val="multilevel"/>
    <w:tmpl w:val="CD0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FD8"/>
    <w:rsid w:val="00011328"/>
    <w:rsid w:val="000217F6"/>
    <w:rsid w:val="0003353A"/>
    <w:rsid w:val="00034649"/>
    <w:rsid w:val="000369B2"/>
    <w:rsid w:val="000810F2"/>
    <w:rsid w:val="00082463"/>
    <w:rsid w:val="000834EF"/>
    <w:rsid w:val="000C0375"/>
    <w:rsid w:val="000C1C5A"/>
    <w:rsid w:val="000C7400"/>
    <w:rsid w:val="000F16C6"/>
    <w:rsid w:val="00113BDF"/>
    <w:rsid w:val="00117629"/>
    <w:rsid w:val="00120F64"/>
    <w:rsid w:val="0012245B"/>
    <w:rsid w:val="001255D0"/>
    <w:rsid w:val="00133E8D"/>
    <w:rsid w:val="00157978"/>
    <w:rsid w:val="00162AD4"/>
    <w:rsid w:val="00184F94"/>
    <w:rsid w:val="00197E3E"/>
    <w:rsid w:val="001C3DE1"/>
    <w:rsid w:val="001D060D"/>
    <w:rsid w:val="001F5D3F"/>
    <w:rsid w:val="00246AF2"/>
    <w:rsid w:val="002553DA"/>
    <w:rsid w:val="00255FCB"/>
    <w:rsid w:val="00296A7D"/>
    <w:rsid w:val="002C100F"/>
    <w:rsid w:val="002C40C0"/>
    <w:rsid w:val="00321FBB"/>
    <w:rsid w:val="00336F8B"/>
    <w:rsid w:val="00367014"/>
    <w:rsid w:val="00367926"/>
    <w:rsid w:val="0037408F"/>
    <w:rsid w:val="00376D88"/>
    <w:rsid w:val="003845FC"/>
    <w:rsid w:val="00386002"/>
    <w:rsid w:val="003A0657"/>
    <w:rsid w:val="003F5B6C"/>
    <w:rsid w:val="004069E4"/>
    <w:rsid w:val="004453A5"/>
    <w:rsid w:val="00490DBC"/>
    <w:rsid w:val="004A403B"/>
    <w:rsid w:val="004A5A0E"/>
    <w:rsid w:val="004D6688"/>
    <w:rsid w:val="004D76E0"/>
    <w:rsid w:val="004E6AEB"/>
    <w:rsid w:val="00514546"/>
    <w:rsid w:val="0051613E"/>
    <w:rsid w:val="0052163D"/>
    <w:rsid w:val="005634F8"/>
    <w:rsid w:val="0057761D"/>
    <w:rsid w:val="005831DF"/>
    <w:rsid w:val="00584AFD"/>
    <w:rsid w:val="00584B2E"/>
    <w:rsid w:val="005957B8"/>
    <w:rsid w:val="005B6B50"/>
    <w:rsid w:val="005D665F"/>
    <w:rsid w:val="005E10EA"/>
    <w:rsid w:val="005E2455"/>
    <w:rsid w:val="005F76B9"/>
    <w:rsid w:val="006200E6"/>
    <w:rsid w:val="00623BF9"/>
    <w:rsid w:val="006326C9"/>
    <w:rsid w:val="00637B93"/>
    <w:rsid w:val="00644778"/>
    <w:rsid w:val="00645766"/>
    <w:rsid w:val="00661D6C"/>
    <w:rsid w:val="00663252"/>
    <w:rsid w:val="006E1B13"/>
    <w:rsid w:val="006E7DFC"/>
    <w:rsid w:val="007033B3"/>
    <w:rsid w:val="00726563"/>
    <w:rsid w:val="0073083B"/>
    <w:rsid w:val="007336C0"/>
    <w:rsid w:val="0073701C"/>
    <w:rsid w:val="00741C5B"/>
    <w:rsid w:val="00773F23"/>
    <w:rsid w:val="00782569"/>
    <w:rsid w:val="007873B3"/>
    <w:rsid w:val="007916CD"/>
    <w:rsid w:val="007A283F"/>
    <w:rsid w:val="007B0F01"/>
    <w:rsid w:val="007D6029"/>
    <w:rsid w:val="007E0D29"/>
    <w:rsid w:val="007E3E2C"/>
    <w:rsid w:val="007F3411"/>
    <w:rsid w:val="007F7A08"/>
    <w:rsid w:val="008000A0"/>
    <w:rsid w:val="00812A8A"/>
    <w:rsid w:val="008134C9"/>
    <w:rsid w:val="008168D6"/>
    <w:rsid w:val="00824FD8"/>
    <w:rsid w:val="00826C33"/>
    <w:rsid w:val="00832696"/>
    <w:rsid w:val="00851DE4"/>
    <w:rsid w:val="00855788"/>
    <w:rsid w:val="008711CF"/>
    <w:rsid w:val="00873C1A"/>
    <w:rsid w:val="00884E0D"/>
    <w:rsid w:val="008918F9"/>
    <w:rsid w:val="008D55D1"/>
    <w:rsid w:val="008D5695"/>
    <w:rsid w:val="008D5A13"/>
    <w:rsid w:val="008D71EC"/>
    <w:rsid w:val="008F5887"/>
    <w:rsid w:val="009140F8"/>
    <w:rsid w:val="00955809"/>
    <w:rsid w:val="00992892"/>
    <w:rsid w:val="009A1EAD"/>
    <w:rsid w:val="009A232A"/>
    <w:rsid w:val="009C6431"/>
    <w:rsid w:val="009D2C74"/>
    <w:rsid w:val="009D3DAE"/>
    <w:rsid w:val="009E1E97"/>
    <w:rsid w:val="009F256D"/>
    <w:rsid w:val="00A02118"/>
    <w:rsid w:val="00A069B9"/>
    <w:rsid w:val="00A23A5F"/>
    <w:rsid w:val="00A261FE"/>
    <w:rsid w:val="00A32A55"/>
    <w:rsid w:val="00A4280A"/>
    <w:rsid w:val="00A67957"/>
    <w:rsid w:val="00A71ED5"/>
    <w:rsid w:val="00A72D10"/>
    <w:rsid w:val="00A8762D"/>
    <w:rsid w:val="00A940B9"/>
    <w:rsid w:val="00AA1B38"/>
    <w:rsid w:val="00AB60E7"/>
    <w:rsid w:val="00AE1CC7"/>
    <w:rsid w:val="00B10A73"/>
    <w:rsid w:val="00B326B8"/>
    <w:rsid w:val="00B708B8"/>
    <w:rsid w:val="00B75D23"/>
    <w:rsid w:val="00B875CB"/>
    <w:rsid w:val="00B916D2"/>
    <w:rsid w:val="00B97766"/>
    <w:rsid w:val="00BA040B"/>
    <w:rsid w:val="00BA4B46"/>
    <w:rsid w:val="00BD24C6"/>
    <w:rsid w:val="00C03BF4"/>
    <w:rsid w:val="00C03D55"/>
    <w:rsid w:val="00C82D31"/>
    <w:rsid w:val="00CB2006"/>
    <w:rsid w:val="00D04F8E"/>
    <w:rsid w:val="00D47306"/>
    <w:rsid w:val="00D64149"/>
    <w:rsid w:val="00D7367A"/>
    <w:rsid w:val="00D8322B"/>
    <w:rsid w:val="00D90C1E"/>
    <w:rsid w:val="00DA11D8"/>
    <w:rsid w:val="00DC27E9"/>
    <w:rsid w:val="00DC2B11"/>
    <w:rsid w:val="00DD1815"/>
    <w:rsid w:val="00DF0477"/>
    <w:rsid w:val="00E03975"/>
    <w:rsid w:val="00E13592"/>
    <w:rsid w:val="00E656B6"/>
    <w:rsid w:val="00EA1BEB"/>
    <w:rsid w:val="00EA3FC4"/>
    <w:rsid w:val="00EB6B25"/>
    <w:rsid w:val="00F03C1A"/>
    <w:rsid w:val="00F12AC2"/>
    <w:rsid w:val="00F16787"/>
    <w:rsid w:val="00F332B7"/>
    <w:rsid w:val="00F662BA"/>
    <w:rsid w:val="00F72FDE"/>
    <w:rsid w:val="00F75F23"/>
    <w:rsid w:val="00FB2A8D"/>
    <w:rsid w:val="00FC4664"/>
    <w:rsid w:val="00FD00AA"/>
    <w:rsid w:val="00FD123F"/>
    <w:rsid w:val="00FD57E5"/>
    <w:rsid w:val="00FE5C2B"/>
    <w:rsid w:val="00FE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7B93"/>
  </w:style>
  <w:style w:type="paragraph" w:styleId="a3">
    <w:name w:val="Body Text Indent"/>
    <w:basedOn w:val="a"/>
    <w:link w:val="a4"/>
    <w:semiHidden/>
    <w:unhideWhenUsed/>
    <w:rsid w:val="00637B9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3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B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637B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37B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тиль"/>
    <w:rsid w:val="0063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637B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3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D64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3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A1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1EAD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856B-8D87-47BA-BF65-2F4D62CA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13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BadJah</dc:creator>
  <cp:keywords/>
  <dc:description/>
  <cp:lastModifiedBy>Electronica</cp:lastModifiedBy>
  <cp:revision>110</cp:revision>
  <cp:lastPrinted>2023-09-28T14:42:00Z</cp:lastPrinted>
  <dcterms:created xsi:type="dcterms:W3CDTF">2018-02-28T08:04:00Z</dcterms:created>
  <dcterms:modified xsi:type="dcterms:W3CDTF">2024-10-20T06:45:00Z</dcterms:modified>
</cp:coreProperties>
</file>